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E27387" w14:textId="77777777" w:rsidR="0078663D" w:rsidRDefault="00D2307A">
      <w:pPr>
        <w:spacing w:line="240" w:lineRule="auto"/>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EWW 129</w:t>
      </w:r>
    </w:p>
    <w:p w14:paraId="7F76FF05" w14:textId="77777777" w:rsidR="0078663D" w:rsidRDefault="00D2307A">
      <w:pPr>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Mz</w:t>
      </w:r>
      <w:proofErr w:type="spellEnd"/>
      <w:r>
        <w:rPr>
          <w:rFonts w:ascii="Times New Roman" w:eastAsia="Times New Roman" w:hAnsi="Times New Roman" w:cs="Times New Roman"/>
          <w:sz w:val="24"/>
          <w:szCs w:val="24"/>
        </w:rPr>
        <w:t>. Mole Storytime</w:t>
      </w:r>
    </w:p>
    <w:p w14:paraId="1322621F" w14:textId="77777777" w:rsidR="0078663D" w:rsidRDefault="00D2307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Walking On Snow</w:t>
      </w:r>
    </w:p>
    <w:p w14:paraId="291B0A1E" w14:textId="77777777" w:rsidR="0078663D" w:rsidRDefault="00D2307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Robert </w:t>
      </w:r>
      <w:proofErr w:type="spellStart"/>
      <w:r>
        <w:rPr>
          <w:rFonts w:ascii="Times New Roman" w:eastAsia="Times New Roman" w:hAnsi="Times New Roman" w:cs="Times New Roman"/>
          <w:sz w:val="24"/>
          <w:szCs w:val="24"/>
        </w:rPr>
        <w:t>Sams</w:t>
      </w:r>
      <w:proofErr w:type="spellEnd"/>
    </w:p>
    <w:p w14:paraId="0D5FE5FC" w14:textId="77777777" w:rsidR="0078663D" w:rsidRDefault="0078663D">
      <w:pPr>
        <w:spacing w:before="240" w:line="240" w:lineRule="auto"/>
        <w:jc w:val="center"/>
        <w:rPr>
          <w:rFonts w:ascii="Times New Roman" w:eastAsia="Times New Roman" w:hAnsi="Times New Roman" w:cs="Times New Roman"/>
          <w:sz w:val="24"/>
          <w:szCs w:val="24"/>
        </w:rPr>
      </w:pPr>
    </w:p>
    <w:p w14:paraId="3306BA28" w14:textId="77777777" w:rsidR="0078663D" w:rsidRDefault="00D2307A">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Follows: The Unsinkable Lynx</w:t>
      </w:r>
    </w:p>
    <w:p w14:paraId="2420608F" w14:textId="77777777" w:rsidR="0078663D" w:rsidRDefault="00D2307A">
      <w:pPr>
        <w:spacing w:before="24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Logline: </w:t>
      </w:r>
      <w:proofErr w:type="spellStart"/>
      <w:r>
        <w:rPr>
          <w:rFonts w:ascii="Times New Roman" w:eastAsia="Times New Roman" w:hAnsi="Times New Roman" w:cs="Times New Roman"/>
          <w:color w:val="222222"/>
          <w:sz w:val="24"/>
          <w:szCs w:val="24"/>
        </w:rPr>
        <w:t>Mz</w:t>
      </w:r>
      <w:proofErr w:type="spellEnd"/>
      <w:r>
        <w:rPr>
          <w:rFonts w:ascii="Times New Roman" w:eastAsia="Times New Roman" w:hAnsi="Times New Roman" w:cs="Times New Roman"/>
          <w:color w:val="222222"/>
          <w:sz w:val="24"/>
          <w:szCs w:val="24"/>
        </w:rPr>
        <w:t>. Mole and the kids take a close look at the ptarmigan, a chicken-sized bird that has built in snowshoes for walking on top of the snow.</w:t>
      </w:r>
    </w:p>
    <w:p w14:paraId="09250121" w14:textId="77777777" w:rsidR="0078663D" w:rsidRDefault="00D2307A">
      <w:pPr>
        <w:spacing w:before="24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Curriculum: LS2: Animals have different body parts that are used in different ways to meet their needs.</w:t>
      </w:r>
    </w:p>
    <w:p w14:paraId="6BA904C9" w14:textId="77777777" w:rsidR="0078663D" w:rsidRDefault="00D2307A">
      <w:pPr>
        <w:numPr>
          <w:ilvl w:val="0"/>
          <w:numId w:val="1"/>
        </w:numPr>
        <w:spacing w:before="240" w:line="240" w:lineRule="auto"/>
        <w:rPr>
          <w:rFonts w:ascii="Times New Roman" w:eastAsia="Times New Roman" w:hAnsi="Times New Roman" w:cs="Times New Roman"/>
          <w:sz w:val="24"/>
          <w:szCs w:val="24"/>
        </w:rPr>
      </w:pPr>
      <w:commentRangeStart w:id="1"/>
      <w:r>
        <w:rPr>
          <w:rFonts w:ascii="Times New Roman" w:eastAsia="Times New Roman" w:hAnsi="Times New Roman" w:cs="Times New Roman"/>
          <w:color w:val="222222"/>
          <w:sz w:val="24"/>
          <w:szCs w:val="24"/>
        </w:rPr>
        <w:t xml:space="preserve">The intro scene is set in the classroom, and there is a winter wonderland outside the window. A bird lands on a birdfeeder and quickly flies away. The kids in the classroom watch as </w:t>
      </w:r>
      <w:proofErr w:type="spellStart"/>
      <w:r>
        <w:rPr>
          <w:rFonts w:ascii="Times New Roman" w:eastAsia="Times New Roman" w:hAnsi="Times New Roman" w:cs="Times New Roman"/>
          <w:color w:val="222222"/>
          <w:sz w:val="24"/>
          <w:szCs w:val="24"/>
        </w:rPr>
        <w:t>Mz</w:t>
      </w:r>
      <w:proofErr w:type="spellEnd"/>
      <w:r>
        <w:rPr>
          <w:rFonts w:ascii="Times New Roman" w:eastAsia="Times New Roman" w:hAnsi="Times New Roman" w:cs="Times New Roman"/>
          <w:color w:val="222222"/>
          <w:sz w:val="24"/>
          <w:szCs w:val="24"/>
        </w:rPr>
        <w:t>. Mole puts on some fluffy white snowshoes over her feet. She explains that she is putting on her ptarmigan feet. The kids are very confused.</w:t>
      </w:r>
      <w:commentRangeEnd w:id="1"/>
      <w:r w:rsidR="008F2883">
        <w:rPr>
          <w:rStyle w:val="CommentReference"/>
        </w:rPr>
        <w:commentReference w:id="1"/>
      </w:r>
    </w:p>
    <w:p w14:paraId="4E297CE5" w14:textId="77777777" w:rsidR="0078663D" w:rsidRDefault="00D2307A">
      <w:pPr>
        <w:numPr>
          <w:ilvl w:val="0"/>
          <w:numId w:val="1"/>
        </w:num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222222"/>
          <w:sz w:val="24"/>
          <w:szCs w:val="24"/>
        </w:rPr>
        <w:t>Mz</w:t>
      </w:r>
      <w:proofErr w:type="spellEnd"/>
      <w:r>
        <w:rPr>
          <w:rFonts w:ascii="Times New Roman" w:eastAsia="Times New Roman" w:hAnsi="Times New Roman" w:cs="Times New Roman"/>
          <w:color w:val="222222"/>
          <w:sz w:val="24"/>
          <w:szCs w:val="24"/>
        </w:rPr>
        <w:t xml:space="preserve">. Mole uses her pop-up storybook to give the children a close look at the ptarmigan. The children see how this bird transforms every year to become a winter champion of the snow. </w:t>
      </w:r>
      <w:commentRangeStart w:id="2"/>
      <w:r>
        <w:rPr>
          <w:rFonts w:ascii="Times New Roman" w:eastAsia="Times New Roman" w:hAnsi="Times New Roman" w:cs="Times New Roman"/>
          <w:color w:val="222222"/>
          <w:sz w:val="24"/>
          <w:szCs w:val="24"/>
        </w:rPr>
        <w:t>As winter approaches, the ptarmigan molts its brown feathers and becomes white</w:t>
      </w:r>
      <w:commentRangeEnd w:id="2"/>
      <w:r w:rsidR="008F2883">
        <w:rPr>
          <w:rStyle w:val="CommentReference"/>
        </w:rPr>
        <w:commentReference w:id="2"/>
      </w:r>
      <w:r>
        <w:rPr>
          <w:rFonts w:ascii="Times New Roman" w:eastAsia="Times New Roman" w:hAnsi="Times New Roman" w:cs="Times New Roman"/>
          <w:color w:val="222222"/>
          <w:sz w:val="24"/>
          <w:szCs w:val="24"/>
        </w:rPr>
        <w:t xml:space="preserve">, and amazingly, </w:t>
      </w:r>
      <w:commentRangeStart w:id="3"/>
      <w:r>
        <w:rPr>
          <w:rFonts w:ascii="Times New Roman" w:eastAsia="Times New Roman" w:hAnsi="Times New Roman" w:cs="Times New Roman"/>
          <w:color w:val="222222"/>
          <w:sz w:val="24"/>
          <w:szCs w:val="24"/>
        </w:rPr>
        <w:t>its toenails grow longer and its feet grow feathers all over. It grows snowshoes that allow it to walk on top of the snow without sinking in!</w:t>
      </w:r>
      <w:commentRangeEnd w:id="3"/>
      <w:r w:rsidR="008F2883">
        <w:rPr>
          <w:rStyle w:val="CommentReference"/>
        </w:rPr>
        <w:commentReference w:id="3"/>
      </w:r>
    </w:p>
    <w:p w14:paraId="28A929FF" w14:textId="77777777" w:rsidR="0078663D" w:rsidRDefault="00D2307A">
      <w:pPr>
        <w:numPr>
          <w:ilvl w:val="0"/>
          <w:numId w:val="1"/>
        </w:numPr>
        <w:spacing w:after="240" w:line="240" w:lineRule="auto"/>
        <w:rPr>
          <w:rFonts w:ascii="Times New Roman" w:eastAsia="Times New Roman" w:hAnsi="Times New Roman" w:cs="Times New Roman"/>
          <w:sz w:val="24"/>
          <w:szCs w:val="24"/>
        </w:rPr>
      </w:pPr>
      <w:commentRangeStart w:id="4"/>
      <w:r>
        <w:rPr>
          <w:rFonts w:ascii="Times New Roman" w:eastAsia="Times New Roman" w:hAnsi="Times New Roman" w:cs="Times New Roman"/>
          <w:color w:val="222222"/>
          <w:sz w:val="24"/>
          <w:szCs w:val="24"/>
        </w:rPr>
        <w:t xml:space="preserve">The story ends as the kids want to know why </w:t>
      </w:r>
      <w:proofErr w:type="spellStart"/>
      <w:r>
        <w:rPr>
          <w:rFonts w:ascii="Times New Roman" w:eastAsia="Times New Roman" w:hAnsi="Times New Roman" w:cs="Times New Roman"/>
          <w:color w:val="222222"/>
          <w:sz w:val="24"/>
          <w:szCs w:val="24"/>
        </w:rPr>
        <w:t>Mz</w:t>
      </w:r>
      <w:proofErr w:type="spellEnd"/>
      <w:r>
        <w:rPr>
          <w:rFonts w:ascii="Times New Roman" w:eastAsia="Times New Roman" w:hAnsi="Times New Roman" w:cs="Times New Roman"/>
          <w:color w:val="222222"/>
          <w:sz w:val="24"/>
          <w:szCs w:val="24"/>
        </w:rPr>
        <w:t xml:space="preserve">. Mole is wearing ptarmigan feet. </w:t>
      </w:r>
      <w:proofErr w:type="spellStart"/>
      <w:r>
        <w:rPr>
          <w:rFonts w:ascii="Times New Roman" w:eastAsia="Times New Roman" w:hAnsi="Times New Roman" w:cs="Times New Roman"/>
          <w:color w:val="222222"/>
          <w:sz w:val="24"/>
          <w:szCs w:val="24"/>
        </w:rPr>
        <w:t>Mz</w:t>
      </w:r>
      <w:proofErr w:type="spellEnd"/>
      <w:r>
        <w:rPr>
          <w:rFonts w:ascii="Times New Roman" w:eastAsia="Times New Roman" w:hAnsi="Times New Roman" w:cs="Times New Roman"/>
          <w:color w:val="222222"/>
          <w:sz w:val="24"/>
          <w:szCs w:val="24"/>
        </w:rPr>
        <w:t>. Mole explains she just wanted to go out in the deep snow and fill the birdfeeders. The final shot is of her out on the snow filling the feeders as the kids laugh.</w:t>
      </w:r>
      <w:commentRangeEnd w:id="4"/>
      <w:r w:rsidR="008F2883">
        <w:rPr>
          <w:rStyle w:val="CommentReference"/>
        </w:rPr>
        <w:commentReference w:id="4"/>
      </w:r>
    </w:p>
    <w:p w14:paraId="7CBCD614" w14:textId="77777777" w:rsidR="0078663D" w:rsidRDefault="00D230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36DB12D" wp14:editId="52330B8D">
            <wp:extent cx="1753901" cy="1795463"/>
            <wp:effectExtent l="0" t="0" r="0" b="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1753901" cy="1795463"/>
                    </a:xfrm>
                    <a:prstGeom prst="rect">
                      <a:avLst/>
                    </a:prstGeom>
                    <a:ln/>
                  </pic:spPr>
                </pic:pic>
              </a:graphicData>
            </a:graphic>
          </wp:inline>
        </w:drawing>
      </w:r>
      <w:r>
        <w:rPr>
          <w:rFonts w:ascii="Times New Roman" w:eastAsia="Times New Roman" w:hAnsi="Times New Roman" w:cs="Times New Roman"/>
          <w:sz w:val="24"/>
          <w:szCs w:val="24"/>
        </w:rPr>
        <w:tab/>
        <w:t xml:space="preserve"> </w:t>
      </w:r>
      <w:r>
        <w:rPr>
          <w:rFonts w:ascii="Times New Roman" w:eastAsia="Times New Roman" w:hAnsi="Times New Roman" w:cs="Times New Roman"/>
          <w:noProof/>
          <w:sz w:val="24"/>
          <w:szCs w:val="24"/>
        </w:rPr>
        <w:drawing>
          <wp:inline distT="114300" distB="114300" distL="114300" distR="114300" wp14:anchorId="0B4EF1F9" wp14:editId="6EA59773">
            <wp:extent cx="2009926" cy="1376363"/>
            <wp:effectExtent l="0" t="0" r="0" b="0"/>
            <wp:docPr id="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2009926" cy="1376363"/>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61B0073E" wp14:editId="3912C817">
            <wp:extent cx="2128838" cy="1133197"/>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2128838" cy="1133197"/>
                    </a:xfrm>
                    <a:prstGeom prst="rect">
                      <a:avLst/>
                    </a:prstGeom>
                    <a:ln/>
                  </pic:spPr>
                </pic:pic>
              </a:graphicData>
            </a:graphic>
          </wp:inline>
        </w:drawing>
      </w:r>
    </w:p>
    <w:sectPr w:rsidR="0078663D">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Daniel Whiteson" w:date="2019-12-13T08:04:00Z" w:initials="DW">
    <w:p w14:paraId="4C70528B" w14:textId="380DC25F" w:rsidR="008F2883" w:rsidRDefault="008F2883">
      <w:pPr>
        <w:pStyle w:val="CommentText"/>
      </w:pPr>
      <w:r>
        <w:rPr>
          <w:rStyle w:val="CommentReference"/>
        </w:rPr>
        <w:annotationRef/>
      </w:r>
      <w:r>
        <w:t>Let’s connect/reinforce with the premise of the episode.  Maybe the kids come in from recess and they are excited to tell Ms Mole how Gael can walk on top of the snow because of his big feet.  She tells them that there are also other animals that can walk on the snow…</w:t>
      </w:r>
    </w:p>
  </w:comment>
  <w:comment w:id="2" w:author="Daniel Whiteson" w:date="2019-12-13T08:07:00Z" w:initials="DW">
    <w:p w14:paraId="02E68710" w14:textId="2B3464F8" w:rsidR="008F2883" w:rsidRDefault="008F2883">
      <w:pPr>
        <w:pStyle w:val="CommentText"/>
      </w:pPr>
      <w:r>
        <w:rPr>
          <w:rStyle w:val="CommentReference"/>
        </w:rPr>
        <w:annotationRef/>
      </w:r>
      <w:r>
        <w:t>Fascinating, but let’s keep the focus on the feet, this is already a tricky topic and we want to have time for the concept to sink in and the kids to ask questions about it.</w:t>
      </w:r>
    </w:p>
  </w:comment>
  <w:comment w:id="3" w:author="Daniel Whiteson" w:date="2019-12-13T08:08:00Z" w:initials="DW">
    <w:p w14:paraId="14124C9F" w14:textId="2A0B6A65" w:rsidR="008F2883" w:rsidRDefault="008F2883">
      <w:pPr>
        <w:pStyle w:val="CommentText"/>
      </w:pPr>
      <w:r>
        <w:rPr>
          <w:rStyle w:val="CommentReference"/>
        </w:rPr>
        <w:annotationRef/>
      </w:r>
      <w:r>
        <w:t>This is the focus.</w:t>
      </w:r>
    </w:p>
  </w:comment>
  <w:comment w:id="4" w:author="Daniel Whiteson" w:date="2019-12-13T08:07:00Z" w:initials="DW">
    <w:p w14:paraId="4F131C60" w14:textId="77777777" w:rsidR="008F2883" w:rsidRDefault="008F2883">
      <w:pPr>
        <w:pStyle w:val="CommentText"/>
      </w:pPr>
      <w:r>
        <w:rPr>
          <w:rStyle w:val="CommentReference"/>
        </w:rPr>
        <w:annotationRef/>
      </w:r>
      <w:r>
        <w:t>I think this ending still works, if Kevin doesn’t mind the design aspect.</w:t>
      </w:r>
    </w:p>
    <w:p w14:paraId="65C48160" w14:textId="31817931" w:rsidR="008F2883" w:rsidRDefault="008F2883">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C70528B" w15:done="0"/>
  <w15:commentEx w15:paraId="02E68710" w15:done="0"/>
  <w15:commentEx w15:paraId="14124C9F" w15:done="0"/>
  <w15:commentEx w15:paraId="65C4816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C70528B" w16cid:durableId="219DC496"/>
  <w16cid:commentId w16cid:paraId="02E68710" w16cid:durableId="219DC524"/>
  <w16cid:commentId w16cid:paraId="14124C9F" w16cid:durableId="219DC591"/>
  <w16cid:commentId w16cid:paraId="65C48160" w16cid:durableId="219DC54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B532B7"/>
    <w:multiLevelType w:val="multilevel"/>
    <w:tmpl w:val="CDE0B19A"/>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63D"/>
    <w:rsid w:val="0078663D"/>
    <w:rsid w:val="008F2883"/>
    <w:rsid w:val="00C80328"/>
    <w:rsid w:val="00D2307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F65D0"/>
  <w15:docId w15:val="{F5A4D335-C747-47C5-9EBB-865C1A9DA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8F2883"/>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F288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8F2883"/>
    <w:rPr>
      <w:sz w:val="16"/>
      <w:szCs w:val="16"/>
    </w:rPr>
  </w:style>
  <w:style w:type="paragraph" w:styleId="CommentText">
    <w:name w:val="annotation text"/>
    <w:basedOn w:val="Normal"/>
    <w:link w:val="CommentTextChar"/>
    <w:uiPriority w:val="99"/>
    <w:semiHidden/>
    <w:unhideWhenUsed/>
    <w:rsid w:val="008F2883"/>
    <w:pPr>
      <w:spacing w:line="240" w:lineRule="auto"/>
    </w:pPr>
    <w:rPr>
      <w:sz w:val="20"/>
      <w:szCs w:val="20"/>
    </w:rPr>
  </w:style>
  <w:style w:type="character" w:customStyle="1" w:styleId="CommentTextChar">
    <w:name w:val="Comment Text Char"/>
    <w:basedOn w:val="DefaultParagraphFont"/>
    <w:link w:val="CommentText"/>
    <w:uiPriority w:val="99"/>
    <w:semiHidden/>
    <w:rsid w:val="008F2883"/>
    <w:rPr>
      <w:sz w:val="20"/>
      <w:szCs w:val="20"/>
    </w:rPr>
  </w:style>
  <w:style w:type="paragraph" w:styleId="CommentSubject">
    <w:name w:val="annotation subject"/>
    <w:basedOn w:val="CommentText"/>
    <w:next w:val="CommentText"/>
    <w:link w:val="CommentSubjectChar"/>
    <w:uiPriority w:val="99"/>
    <w:semiHidden/>
    <w:unhideWhenUsed/>
    <w:rsid w:val="008F2883"/>
    <w:rPr>
      <w:b/>
      <w:bCs/>
    </w:rPr>
  </w:style>
  <w:style w:type="character" w:customStyle="1" w:styleId="CommentSubjectChar">
    <w:name w:val="Comment Subject Char"/>
    <w:basedOn w:val="CommentTextChar"/>
    <w:link w:val="CommentSubject"/>
    <w:uiPriority w:val="99"/>
    <w:semiHidden/>
    <w:rsid w:val="008F288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fontTable" Target="fontTable.xml"/><Relationship Id="rId5" Type="http://schemas.openxmlformats.org/officeDocument/2006/relationships/comments" Target="comment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1141</Characters>
  <Application>Microsoft Office Word</Application>
  <DocSecurity>0</DocSecurity>
  <Lines>9</Lines>
  <Paragraphs>2</Paragraphs>
  <ScaleCrop>false</ScaleCrop>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Katherine Sandford</cp:lastModifiedBy>
  <cp:revision>2</cp:revision>
  <dcterms:created xsi:type="dcterms:W3CDTF">2019-12-13T16:30:00Z</dcterms:created>
  <dcterms:modified xsi:type="dcterms:W3CDTF">2019-12-13T16:30:00Z</dcterms:modified>
</cp:coreProperties>
</file>