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41739" w14:textId="424661A9" w:rsidR="005B18A0" w:rsidRPr="005B18A0" w:rsidRDefault="005B18A0" w:rsidP="005B18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8"/>
          <w:szCs w:val="28"/>
          <w:lang w:eastAsia="en-CA"/>
        </w:rPr>
      </w:pPr>
      <w:r w:rsidRPr="005B18A0">
        <w:rPr>
          <w:rFonts w:ascii="Arial" w:eastAsia="Times New Roman" w:hAnsi="Arial" w:cs="Arial"/>
          <w:b/>
          <w:color w:val="222222"/>
          <w:sz w:val="28"/>
          <w:szCs w:val="28"/>
          <w:lang w:eastAsia="en-CA"/>
        </w:rPr>
        <w:t>Elinor Wonders Why</w:t>
      </w:r>
    </w:p>
    <w:p w14:paraId="211D5DA6" w14:textId="4F4F2812" w:rsidR="005B18A0" w:rsidRDefault="005B18A0" w:rsidP="005B18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CA"/>
        </w:rPr>
        <w:t>Interstitial Topics</w:t>
      </w:r>
    </w:p>
    <w:p w14:paraId="2AC125FD" w14:textId="5F2E93C2" w:rsidR="005B18A0" w:rsidRPr="005B18A0" w:rsidRDefault="005B18A0" w:rsidP="005B18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CA"/>
        </w:rPr>
        <w:t>27-Feb-19</w:t>
      </w:r>
    </w:p>
    <w:p w14:paraId="4E1F8A94" w14:textId="286D4D1D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u w:val="single"/>
          <w:lang w:eastAsia="en-CA"/>
        </w:rPr>
        <w:br/>
        <w:t>109: Follows “Speed Racer”</w:t>
      </w:r>
    </w:p>
    <w:p w14:paraId="2B143A9D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 xml:space="preserve">One-line: </w:t>
      </w:r>
      <w:proofErr w:type="spellStart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Señor</w:t>
      </w:r>
      <w:proofErr w:type="spellEnd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 xml:space="preserve"> Tapir sings a song about </w:t>
      </w:r>
      <w:proofErr w:type="spellStart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Eiji</w:t>
      </w:r>
      <w:proofErr w:type="spellEnd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 xml:space="preserve"> </w:t>
      </w:r>
      <w:proofErr w:type="spellStart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Nakatsu</w:t>
      </w:r>
      <w:proofErr w:type="spellEnd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, who loved birds and designed the bullet train to match the shape of the Kingfisher bird</w:t>
      </w:r>
    </w:p>
    <w:p w14:paraId="421973A0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14:paraId="65758BC0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Curriculum: This connects to the “shape is important for speed” lesson</w:t>
      </w:r>
    </w:p>
    <w:p w14:paraId="697F41A7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14:paraId="52069C01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 xml:space="preserve">Writer: Assign to Rob and/or Laura </w:t>
      </w:r>
      <w:proofErr w:type="spellStart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Sams</w:t>
      </w:r>
      <w:proofErr w:type="spellEnd"/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?</w:t>
      </w:r>
    </w:p>
    <w:p w14:paraId="629BA143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14:paraId="07866B73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u w:val="single"/>
          <w:lang w:eastAsia="en-CA"/>
        </w:rPr>
        <w:t>111: Follows “Compost”</w:t>
      </w:r>
    </w:p>
    <w:p w14:paraId="4AD4C1AA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One-line: Miss Mole story time: we learn more detail about how worms help with composting: they eat the leftover food and break it into smaller pieces so that when it comes out it’s ready to be part of the soil</w:t>
      </w:r>
    </w:p>
    <w:p w14:paraId="5F167B03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14:paraId="7C79FD46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Curriculum: This connects to the “Leaves can be recycled to make soil” lesson</w:t>
      </w:r>
    </w:p>
    <w:p w14:paraId="6EF668CD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14:paraId="7E1F82C5" w14:textId="77777777" w:rsidR="00D42485" w:rsidRPr="00D42485" w:rsidRDefault="00D42485" w:rsidP="00D42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D42485">
        <w:rPr>
          <w:rFonts w:ascii="Arial" w:eastAsia="Times New Roman" w:hAnsi="Arial" w:cs="Arial"/>
          <w:color w:val="222222"/>
          <w:sz w:val="24"/>
          <w:szCs w:val="24"/>
          <w:lang w:eastAsia="en-CA"/>
        </w:rPr>
        <w:t>Writer: Daniel &amp; Jorge </w:t>
      </w:r>
    </w:p>
    <w:p w14:paraId="36CDF9A6" w14:textId="77777777" w:rsidR="00D42485" w:rsidRDefault="00D42485">
      <w:bookmarkStart w:id="0" w:name="_GoBack"/>
      <w:bookmarkEnd w:id="0"/>
    </w:p>
    <w:sectPr w:rsidR="00D424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85"/>
    <w:rsid w:val="005B18A0"/>
    <w:rsid w:val="00D4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A3E65"/>
  <w15:chartTrackingRefBased/>
  <w15:docId w15:val="{832327EE-ED71-479E-BD6C-62F58F30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5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2019-02-27T20:00:00Z</dcterms:created>
  <dcterms:modified xsi:type="dcterms:W3CDTF">2019-02-27T20:00:00Z</dcterms:modified>
</cp:coreProperties>
</file>