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0" w:name="_2bn6wsx" w:colFirst="0" w:colLast="0"/>
      <w:bookmarkEnd w:id="0"/>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1" w:name="_e7khkycqa2qd" w:colFirst="0" w:colLast="0"/>
      <w:bookmarkEnd w:id="1"/>
      <w:r>
        <w:rPr>
          <w:rFonts w:ascii="Courier New" w:eastAsia="Courier New" w:hAnsi="Courier New" w:cs="Courier New"/>
        </w:rPr>
        <w:t xml:space="preserve">ELINOR, OLIVE, and ARI are enjoying a day at the lake with RANGER RABBIT. As she supervises from a nearby BEACH CHAIR, the kids play Marco Polo 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2" w:name="_tlhopsytctww" w:colFirst="0" w:colLast="0"/>
      <w:bookmarkEnd w:id="2"/>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3" w:name="_smobtbdieecv" w:colFirst="0" w:colLast="0"/>
      <w:bookmarkEnd w:id="3"/>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4" w:name="_l4vzsat53le2" w:colFirst="0" w:colLast="0"/>
      <w:bookmarkEnd w:id="4"/>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5" w:name="_1ug6gundjnd1" w:colFirst="0" w:colLast="0"/>
      <w:bookmarkEnd w:id="5"/>
      <w:r>
        <w:rPr>
          <w:rFonts w:ascii="Courier New" w:eastAsia="Courier New" w:hAnsi="Courier New" w:cs="Courier New"/>
        </w:rPr>
        <w:t xml:space="preserve">Olive: “You sure are good at this game, Elinor.” Elinor shows off her ears proudly: </w:t>
      </w:r>
      <w:commentRangeStart w:id="6"/>
      <w:r>
        <w:rPr>
          <w:rFonts w:ascii="Courier New" w:eastAsia="Courier New" w:hAnsi="Courier New" w:cs="Courier New"/>
        </w:rPr>
        <w:t>“It’s easy with my amazing rabbit ears. (demonstrating) I can turn them this way or that to hear sounds in all directions!”</w:t>
      </w:r>
      <w:commentRangeEnd w:id="6"/>
      <w:r w:rsidR="004D734D">
        <w:rPr>
          <w:rStyle w:val="CommentReference"/>
        </w:rPr>
        <w:commentReference w:id="6"/>
      </w:r>
      <w:r>
        <w:rPr>
          <w:rFonts w:ascii="Courier New" w:eastAsia="Courier New" w:hAnsi="Courier New" w:cs="Courier New"/>
        </w:rPr>
        <w:t xml:space="preserve"> Ari wiggles his ears proudly: “Bat ears are really great too! </w:t>
      </w:r>
      <w:commentRangeStart w:id="7"/>
      <w:r>
        <w:rPr>
          <w:rFonts w:ascii="Courier New" w:eastAsia="Courier New" w:hAnsi="Courier New" w:cs="Courier New"/>
        </w:rPr>
        <w:t>I can hear almost everything… especially in the dark.”</w:t>
      </w:r>
      <w:commentRangeEnd w:id="7"/>
      <w:r w:rsidR="004D734D">
        <w:rPr>
          <w:rStyle w:val="CommentReference"/>
        </w:rPr>
        <w:commentReference w:id="7"/>
      </w:r>
      <w:r>
        <w:rPr>
          <w:rFonts w:ascii="Courier New" w:eastAsia="Courier New" w:hAnsi="Courier New" w:cs="Courier New"/>
        </w:rPr>
        <w:t xml:space="preserve"> Olive perks up her ears: “Elephant ears are the best. Mine are so big I can hear things from really far away.” The </w:t>
      </w:r>
      <w:r>
        <w:rPr>
          <w:rFonts w:ascii="Courier New" w:eastAsia="Courier New" w:hAnsi="Courier New" w:cs="Courier New"/>
        </w:rPr>
        <w:lastRenderedPageBreak/>
        <w:t xml:space="preserve">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8" w:name="_dg30ne3f2msf" w:colFirst="0" w:colLast="0"/>
      <w:bookmarkEnd w:id="8"/>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9" w:name="_l0ojiuv1dwuv" w:colFirst="0" w:colLast="0"/>
      <w:bookmarkEnd w:id="9"/>
      <w:r>
        <w:rPr>
          <w:rFonts w:ascii="Courier New" w:eastAsia="Courier New" w:hAnsi="Courier New" w:cs="Courier New"/>
        </w:rPr>
        <w:t xml:space="preserve">Olive closes her eyes and holds her arms out as Ari and Elinor scatter. Olive: “Marco!” Elinor/Ari: “Polo!” Olive: “Marco!” MZ. MOLE suddenly floats by on an </w:t>
      </w:r>
      <w:commentRangeStart w:id="10"/>
      <w:r>
        <w:rPr>
          <w:rFonts w:ascii="Courier New" w:eastAsia="Courier New" w:hAnsi="Courier New" w:cs="Courier New"/>
        </w:rPr>
        <w:t>INFLATABLE MATTRESS</w:t>
      </w:r>
      <w:commentRangeEnd w:id="10"/>
      <w:r w:rsidR="00884BAE">
        <w:rPr>
          <w:rStyle w:val="CommentReference"/>
        </w:rPr>
        <w:commentReference w:id="10"/>
      </w:r>
      <w:r>
        <w:rPr>
          <w:rFonts w:ascii="Courier New" w:eastAsia="Courier New" w:hAnsi="Courier New" w:cs="Courier New"/>
        </w:rPr>
        <w:t xml:space="preserve">: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11" w:name="_rbt9if9ifc32" w:colFirst="0" w:colLast="0"/>
      <w:bookmarkEnd w:id="11"/>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12" w:name="_ssm6g780cheu" w:colFirst="0" w:colLast="0"/>
      <w:bookmarkEnd w:id="12"/>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 xml:space="preserve">of our 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13" w:name="_qhbmg3svesg9" w:colFirst="0" w:colLast="0"/>
      <w:bookmarkEnd w:id="13"/>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14" w:name="_eyvburn1kkvr" w:colFirst="0" w:colLast="0"/>
      <w:bookmarkEnd w:id="14"/>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15" w:name="_wv0vcbmwrjgq" w:colFirst="0" w:colLast="0"/>
      <w:bookmarkEnd w:id="15"/>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16" w:name="_jg3kscybuiw5" w:colFirst="0" w:colLast="0"/>
      <w:bookmarkEnd w:id="16"/>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17" w:name="_qbdl54xqoo9w" w:colFirst="0" w:colLast="0"/>
      <w:bookmarkEnd w:id="17"/>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18" w:name="_q0n635qhdr6" w:colFirst="0" w:colLast="0"/>
      <w:bookmarkEnd w:id="18"/>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19" w:name="_o221iyf8pqay" w:colFirst="0" w:colLast="0"/>
      <w:bookmarkEnd w:id="19"/>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20" w:name="_4opt95koi0y" w:colFirst="0" w:colLast="0"/>
      <w:bookmarkEnd w:id="20"/>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21" w:name="_gqtvr1omlfs2" w:colFirst="0" w:colLast="0"/>
      <w:bookmarkEnd w:id="21"/>
      <w:r>
        <w:rPr>
          <w:rFonts w:ascii="Courier New" w:eastAsia="Courier New" w:hAnsi="Courier New" w:cs="Courier New"/>
        </w:rPr>
        <w:t xml:space="preserve">The kids sit on the lake bottom holding their breath. </w:t>
      </w:r>
      <w:commentRangeStart w:id="22"/>
      <w:r>
        <w:rPr>
          <w:rFonts w:ascii="Courier New" w:eastAsia="Courier New" w:hAnsi="Courier New" w:cs="Courier New"/>
        </w:rPr>
        <w:t>Elinor (bubbly):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commentRangeEnd w:id="22"/>
      <w:r w:rsidR="00415369">
        <w:rPr>
          <w:rStyle w:val="CommentReference"/>
        </w:rPr>
        <w:commentReference w:id="22"/>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23" w:name="_tusbsv2m0xvg" w:colFirst="0" w:colLast="0"/>
      <w:bookmarkEnd w:id="23"/>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24" w:name="_xyeipfi6g33s" w:colFirst="0" w:colLast="0"/>
      <w:bookmarkEnd w:id="24"/>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25" w:name="_6afr6s6tj386" w:colFirst="0" w:colLast="0"/>
      <w:bookmarkEnd w:id="25"/>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26" w:name="_gfza0tmzgm8i" w:colFirst="0" w:colLast="0"/>
      <w:bookmarkEnd w:id="26"/>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27" w:name="_t4r5plge60a3" w:colFirst="0" w:colLast="0"/>
      <w:bookmarkEnd w:id="27"/>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heard you.” 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28" w:name="_niiwtb39gfs9" w:colFirst="0" w:colLast="0"/>
      <w:bookmarkEnd w:id="28"/>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29" w:name="_7p61oh5hcgxm" w:colFirst="0" w:colLast="0"/>
      <w:bookmarkEnd w:id="29"/>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30" w:name="_jah9ibhnof85" w:colFirst="0" w:colLast="0"/>
      <w:bookmarkEnd w:id="30"/>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31" w:name="_2behtdewosmu" w:colFirst="0" w:colLast="0"/>
      <w:bookmarkEnd w:id="31"/>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32" w:name="_kziabwzeuf2i" w:colFirst="0" w:colLast="0"/>
      <w:bookmarkEnd w:id="32"/>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w:t>
      </w:r>
      <w:commentRangeStart w:id="33"/>
      <w:r>
        <w:rPr>
          <w:rFonts w:ascii="Courier New" w:eastAsia="Courier New" w:hAnsi="Courier New" w:cs="Courier New"/>
        </w:rPr>
        <w:t xml:space="preserve">She reads and we see in </w:t>
      </w:r>
      <w:r>
        <w:rPr>
          <w:rFonts w:ascii="Courier New" w:eastAsia="Courier New" w:hAnsi="Courier New" w:cs="Courier New"/>
          <w:b/>
        </w:rPr>
        <w:t>THOUGHT BUBBLE</w:t>
      </w:r>
      <w:r>
        <w:rPr>
          <w:rFonts w:ascii="Courier New" w:eastAsia="Courier New" w:hAnsi="Courier New" w:cs="Courier New"/>
        </w:rPr>
        <w:t xml:space="preserve"> that fish hear by using a hard bone in their skull (or with receptors on a stripe on the outside of their body). These body parts are designed specifically so that fish can hear underwater.   </w:t>
      </w:r>
      <w:commentRangeEnd w:id="33"/>
      <w:r w:rsidR="0041427D">
        <w:rPr>
          <w:rStyle w:val="CommentReference"/>
        </w:rPr>
        <w:commentReference w:id="33"/>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34" w:name="_m7use49hetep" w:colFirst="0" w:colLast="0"/>
      <w:bookmarkEnd w:id="34"/>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35" w:name="_5lu7ispwo9vg" w:colFirst="0" w:colLast="0"/>
      <w:bookmarkEnd w:id="35"/>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36" w:name="_5k36cukjz0dn" w:colFirst="0" w:colLast="0"/>
      <w:bookmarkEnd w:id="36"/>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37" w:name="_8u983yg9mwk7" w:colFirst="0" w:colLast="0"/>
      <w:bookmarkEnd w:id="37"/>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38" w:name="_y7bp443le4ix" w:colFirst="0" w:colLast="0"/>
      <w:bookmarkEnd w:id="38"/>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39" w:name="_fhv6x67xfyc2" w:colFirst="0" w:colLast="0"/>
      <w:bookmarkEnd w:id="39"/>
      <w:r>
        <w:rPr>
          <w:rFonts w:ascii="Courier New" w:eastAsia="Courier New" w:hAnsi="Courier New" w:cs="Courier New"/>
        </w:rPr>
        <w:t>Elinor leads Ari and Olive sneakily over to a BUNCH OF REEDS. 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40" w:name="_gki6yvph5r1l" w:colFirst="0" w:colLast="0"/>
      <w:bookmarkEnd w:id="40"/>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41" w:name="_kyqhtjm5o2h" w:colFirst="0" w:colLast="0"/>
      <w:bookmarkEnd w:id="41"/>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 xml:space="preserve">be able to hear. To confirm, Olive lets out her best “Croak!” </w:t>
      </w:r>
      <w:r>
        <w:rPr>
          <w:rFonts w:ascii="Courier New" w:eastAsia="Courier New" w:hAnsi="Courier New" w:cs="Courier New"/>
        </w:rPr>
        <w:lastRenderedPageBreak/>
        <w:t>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42" w:name="_bkbxyjkffqgi" w:colFirst="0" w:colLast="0"/>
      <w:bookmarkEnd w:id="42"/>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43" w:name="_f9gacwqowsyi" w:colFirst="0" w:colLast="0"/>
      <w:bookmarkEnd w:id="43"/>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44" w:name="_73cys31modtj" w:colFirst="0" w:colLast="0"/>
      <w:bookmarkEnd w:id="44"/>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45" w:name="_rzcoiesz5j4s" w:colFirst="0" w:colLast="0"/>
      <w:bookmarkEnd w:id="45"/>
      <w:r>
        <w:rPr>
          <w:rFonts w:ascii="Courier New" w:eastAsia="Courier New" w:hAnsi="Courier New" w:cs="Courier New"/>
        </w:rPr>
        <w:t xml:space="preserve">Olive pulls out her Nature Book and flips through it. In </w:t>
      </w:r>
      <w:r>
        <w:rPr>
          <w:rFonts w:ascii="Courier New" w:eastAsia="Courier New" w:hAnsi="Courier New" w:cs="Courier New"/>
          <w:b/>
        </w:rPr>
        <w:t>THOUGHT BUBBLE</w:t>
      </w:r>
      <w:r>
        <w:rPr>
          <w:rFonts w:ascii="Courier New" w:eastAsia="Courier New" w:hAnsi="Courier New" w:cs="Courier New"/>
        </w:rPr>
        <w:t xml:space="preserve"> 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46" w:name="_pchngx6wgafu" w:colFirst="0" w:colLast="0"/>
      <w:bookmarkEnd w:id="46"/>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47" w:name="_q4sut7xd415o" w:colFirst="0" w:colLast="0"/>
      <w:bookmarkEnd w:id="47"/>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48" w:name="_l2ovuemh0b6u" w:colFirst="0" w:colLast="0"/>
      <w:bookmarkEnd w:id="48"/>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49" w:name="_vscq1thfbiwm" w:colFirst="0" w:colLast="0"/>
      <w:bookmarkEnd w:id="49"/>
      <w:commentRangeStart w:id="50"/>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w:t>
      </w:r>
      <w:commentRangeEnd w:id="50"/>
      <w:r w:rsidR="002B615B">
        <w:rPr>
          <w:rStyle w:val="CommentReference"/>
        </w:rPr>
        <w:commentReference w:id="50"/>
      </w:r>
      <w:r>
        <w:rPr>
          <w:rFonts w:ascii="Courier New" w:eastAsia="Courier New" w:hAnsi="Courier New" w:cs="Courier New"/>
        </w:rPr>
        <w:t xml:space="preserve">Elinor concludes that because </w:t>
      </w:r>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 xml:space="preserve">have ears that </w:t>
      </w:r>
      <w:commentRangeStart w:id="51"/>
      <w:r>
        <w:rPr>
          <w:rFonts w:ascii="Courier New" w:eastAsia="Courier New" w:hAnsi="Courier New" w:cs="Courier New"/>
        </w:rPr>
        <w:t xml:space="preserve">look </w:t>
      </w:r>
      <w:commentRangeEnd w:id="51"/>
      <w:r w:rsidR="002B615B">
        <w:rPr>
          <w:rStyle w:val="CommentReference"/>
        </w:rPr>
        <w:commentReference w:id="51"/>
      </w:r>
      <w:r>
        <w:rPr>
          <w:rFonts w:ascii="Courier New" w:eastAsia="Courier New" w:hAnsi="Courier New" w:cs="Courier New"/>
        </w:rPr>
        <w:t>different too!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52" w:name="_s1l89za9sr32" w:colFirst="0" w:colLast="0"/>
      <w:bookmarkEnd w:id="52"/>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53" w:name="_5292l37r2owd" w:colFirst="0" w:colLast="0"/>
      <w:bookmarkEnd w:id="53"/>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54" w:name="_9u0o8839eh0r" w:colFirst="0" w:colLast="0"/>
      <w:bookmarkEnd w:id="54"/>
    </w:p>
    <w:p w14:paraId="0000003D" w14:textId="77777777" w:rsidR="009C3D88" w:rsidRDefault="00DC4D31">
      <w:pPr>
        <w:rPr>
          <w:rFonts w:ascii="Courier New" w:eastAsia="Courier New" w:hAnsi="Courier New" w:cs="Courier New"/>
        </w:rPr>
      </w:pPr>
      <w:bookmarkStart w:id="55" w:name="_migk7y2x0ua" w:colFirst="0" w:colLast="0"/>
      <w:bookmarkEnd w:id="55"/>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56" w:name="_8m4mczzggb6v" w:colFirst="0" w:colLast="0"/>
      <w:bookmarkEnd w:id="56"/>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57" w:name="_9tghimt72jze" w:colFirst="0" w:colLast="0"/>
      <w:bookmarkEnd w:id="57"/>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58" w:name="_m7al598mabbp" w:colFirst="0" w:colLast="0"/>
      <w:bookmarkEnd w:id="58"/>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59" w:name="_w63ky9sh0dmz" w:colFirst="0" w:colLast="0"/>
      <w:bookmarkEnd w:id="59"/>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60" w:name="_qcvv9qyi3zz9" w:colFirst="0" w:colLast="0"/>
      <w:bookmarkEnd w:id="60"/>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61" w:name="_3oqzh98h78o8" w:colFirst="0" w:colLast="0"/>
      <w:bookmarkEnd w:id="61"/>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62" w:name="_gs66vust5t36" w:colFirst="0" w:colLast="0"/>
      <w:bookmarkEnd w:id="62"/>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63" w:name="_vjt2h94fr9ui" w:colFirst="0" w:colLast="0"/>
      <w:bookmarkEnd w:id="63"/>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64" w:name="_b7ntskviec24" w:colFirst="0" w:colLast="0"/>
      <w:bookmarkEnd w:id="64"/>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65" w:name="_o6nnppuvxhdc" w:colFirst="0" w:colLast="0"/>
      <w:bookmarkEnd w:id="65"/>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66" w:name="_ttx9zhacqecp" w:colFirst="0" w:colLast="0"/>
      <w:bookmarkEnd w:id="66"/>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67" w:name="_5d66hrhnkyk5" w:colFirst="0" w:colLast="0"/>
      <w:bookmarkEnd w:id="67"/>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68" w:name="_dfm4ncobioue" w:colFirst="0" w:colLast="0"/>
      <w:bookmarkEnd w:id="68"/>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69" w:name="_uoskwd9cj75x" w:colFirst="0" w:colLast="0"/>
      <w:bookmarkEnd w:id="69"/>
      <w:r>
        <w:rPr>
          <w:rFonts w:ascii="Courier New" w:eastAsia="Courier New" w:hAnsi="Courier New" w:cs="Courier New"/>
        </w:rPr>
        <w:lastRenderedPageBreak/>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70" w:name="_2m4j2ag6jsvp" w:colFirst="0" w:colLast="0"/>
      <w:bookmarkEnd w:id="70"/>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71" w:name="_hktdblrtkdf2" w:colFirst="0" w:colLast="0"/>
      <w:bookmarkEnd w:id="71"/>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72" w:name="_ctw34bj1lvh5" w:colFirst="0" w:colLast="0"/>
      <w:bookmarkEnd w:id="72"/>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73" w:name="_rey92omugnj1" w:colFirst="0" w:colLast="0"/>
      <w:bookmarkEnd w:id="73"/>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74" w:name="_t2qpqgq4s6ii" w:colFirst="0" w:colLast="0"/>
      <w:bookmarkEnd w:id="74"/>
      <w:r>
        <w:rPr>
          <w:rFonts w:ascii="Courier New" w:eastAsia="Courier New" w:hAnsi="Courier New" w:cs="Courier New"/>
        </w:rPr>
        <w:t>Ari: My ears are small,</w:t>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75" w:name="_j2mng6wvksn6" w:colFirst="0" w:colLast="0"/>
      <w:bookmarkEnd w:id="75"/>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76" w:name="_49mvms63odaw" w:colFirst="0" w:colLast="0"/>
      <w:bookmarkEnd w:id="76"/>
      <w:r>
        <w:rPr>
          <w:rFonts w:ascii="Courier New" w:eastAsia="Courier New" w:hAnsi="Courier New" w:cs="Courier New"/>
        </w:rPr>
        <w:t xml:space="preserve">All: </w:t>
      </w:r>
      <w:commentRangeStart w:id="77"/>
      <w:r>
        <w:rPr>
          <w:rFonts w:ascii="Courier New" w:eastAsia="Courier New" w:hAnsi="Courier New" w:cs="Courier New"/>
        </w:rPr>
        <w:t>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78" w:name="_7o9rp9eorrl4" w:colFirst="0" w:colLast="0"/>
      <w:bookmarkEnd w:id="78"/>
      <w:r>
        <w:rPr>
          <w:rFonts w:ascii="Courier New" w:eastAsia="Courier New" w:hAnsi="Courier New" w:cs="Courier New"/>
        </w:rPr>
        <w:t>But trust me friend, they work just fine!</w:t>
      </w:r>
      <w:commentRangeEnd w:id="77"/>
      <w:r w:rsidR="002B615B">
        <w:rPr>
          <w:rStyle w:val="CommentReference"/>
        </w:rPr>
        <w:commentReference w:id="77"/>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80" w:name="_eekt6lss426m" w:colFirst="0" w:colLast="0"/>
      <w:bookmarkEnd w:id="80"/>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81" w:name="_yckc644ljxcq" w:colFirst="0" w:colLast="0"/>
      <w:bookmarkEnd w:id="81"/>
      <w:r>
        <w:rPr>
          <w:rFonts w:ascii="Courier New" w:eastAsia="Courier New" w:hAnsi="Courier New" w:cs="Courier New"/>
          <w:i/>
        </w:rPr>
        <w:t>They leave the frogs and bounce towards the dock.</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82" w:name="_5cxhweur3cfj" w:colFirst="0" w:colLast="0"/>
      <w:bookmarkEnd w:id="82"/>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83" w:name="_3es128q0xxe5" w:colFirst="0" w:colLast="0"/>
      <w:bookmarkEnd w:id="83"/>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84" w:name="_rn39q2ac5yhx" w:colFirst="0" w:colLast="0"/>
      <w:bookmarkEnd w:id="84"/>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85" w:name="_ql7jxd67ntv1" w:colFirst="0" w:colLast="0"/>
      <w:bookmarkEnd w:id="85"/>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86" w:name="_w0awtz8wd9yi" w:colFirst="0" w:colLast="0"/>
      <w:bookmarkEnd w:id="86"/>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87" w:name="_eej1wptuxta0" w:colFirst="0" w:colLast="0"/>
      <w:bookmarkEnd w:id="87"/>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88" w:name="_3hmu5iw532h5" w:colFirst="0" w:colLast="0"/>
      <w:bookmarkEnd w:id="88"/>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89" w:name="_86jq5lxhtlrx" w:colFirst="0" w:colLast="0"/>
      <w:bookmarkEnd w:id="89"/>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OF THE DOCK and call out to her. She responds cheerfully: “Hello again. Are you kids having a nice day?” Elinor: “We are! We’ve been learning about all sorts of different ears.” </w:t>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90" w:name="_cci84pm26m4w" w:colFirst="0" w:colLast="0"/>
      <w:bookmarkEnd w:id="90"/>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91" w:name="_3xo4yky0t8hk" w:colFirst="0" w:colLast="0"/>
      <w:bookmarkEnd w:id="91"/>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92" w:name="_9edtyu1aj2mp" w:colFirst="0" w:colLast="0"/>
      <w:bookmarkEnd w:id="92"/>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93" w:name="_qwh7feu1v4qq" w:colFirst="0" w:colLast="0"/>
      <w:bookmarkEnd w:id="93"/>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admits that it’s one of her favorite games. She hops into the water and closes her eyes and calls out “Marco!” The kids hop eagerly into the water and spread out: “Polo!” </w:t>
      </w:r>
      <w:r>
        <w:rPr>
          <w:rFonts w:ascii="Courier New" w:eastAsia="Courier New" w:hAnsi="Courier New" w:cs="Courier New"/>
          <w:b/>
        </w:rPr>
        <w:t>END.</w:t>
      </w:r>
    </w:p>
    <w:sectPr w:rsidR="009C3D88">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Anne E. Lund" w:date="2019-12-02T11:37:00Z" w:initials="AEL">
    <w:p w14:paraId="43B22D98" w14:textId="11A46935" w:rsidR="004D734D" w:rsidRDefault="004D734D">
      <w:pPr>
        <w:pStyle w:val="CommentText"/>
      </w:pPr>
      <w:r>
        <w:rPr>
          <w:rStyle w:val="CommentReference"/>
        </w:rPr>
        <w:annotationRef/>
      </w:r>
      <w:r>
        <w:t>Anything to mentioning that they are big and that helps her hear really well too?</w:t>
      </w:r>
      <w:r w:rsidR="00884BAE">
        <w:t xml:space="preserve"> Though maybe want to keep that idea for </w:t>
      </w:r>
      <w:proofErr w:type="gramStart"/>
      <w:r w:rsidR="00884BAE">
        <w:t>Olive?</w:t>
      </w:r>
      <w:proofErr w:type="gramEnd"/>
    </w:p>
  </w:comment>
  <w:comment w:id="7" w:author="Anne E. Lund" w:date="2019-12-02T11:38:00Z" w:initials="AEL">
    <w:p w14:paraId="6CC12A3D" w14:textId="7CAD7E4B" w:rsidR="004D734D" w:rsidRDefault="004D734D">
      <w:pPr>
        <w:pStyle w:val="CommentText"/>
      </w:pPr>
      <w:r>
        <w:rPr>
          <w:rStyle w:val="CommentReference"/>
        </w:rPr>
        <w:annotationRef/>
      </w:r>
      <w:r>
        <w:t>I think this is fine but want to confirm with Sara that we are OK to talk about this the same way as Elinor’s ears since bats don’t hear sounds the same way but use echolocation.</w:t>
      </w:r>
    </w:p>
  </w:comment>
  <w:comment w:id="10" w:author="Anne E. Lund" w:date="2019-12-02T11:51:00Z" w:initials="AEL">
    <w:p w14:paraId="79D74747" w14:textId="11D7521B" w:rsidR="00884BAE" w:rsidRDefault="00884BAE">
      <w:pPr>
        <w:pStyle w:val="CommentText"/>
      </w:pPr>
      <w:r>
        <w:rPr>
          <w:rStyle w:val="CommentReference"/>
        </w:rPr>
        <w:annotationRef/>
      </w:r>
      <w:r>
        <w:t>Do you mean a raft?</w:t>
      </w:r>
    </w:p>
  </w:comment>
  <w:comment w:id="22" w:author="Anne E. Lund" w:date="2019-12-02T12:03:00Z" w:initials="AEL">
    <w:p w14:paraId="2BD92952" w14:textId="70C4C049" w:rsidR="00415369" w:rsidRDefault="00415369">
      <w:pPr>
        <w:pStyle w:val="CommentText"/>
      </w:pPr>
      <w:r>
        <w:rPr>
          <w:rStyle w:val="CommentReference"/>
        </w:rPr>
        <w:annotationRef/>
      </w:r>
      <w:r>
        <w:t>Not sure if most kids could do this at a young age.  And we don’t usually talk underwater.  I’m worried if kids try to imitate this behavior, they might choke and take in water which would be really dangerous.  Can we do this another way?  Maybe the go under and Ari yells from above the water and they see if they can hear him?</w:t>
      </w:r>
      <w:r w:rsidR="0041427D">
        <w:t xml:space="preserve"> This would mimic what they end up doing with the fish.</w:t>
      </w:r>
    </w:p>
  </w:comment>
  <w:comment w:id="33" w:author="Anne E. Lund" w:date="2019-12-02T12:18:00Z" w:initials="AEL">
    <w:p w14:paraId="2DD24740" w14:textId="78A961B5" w:rsidR="0041427D" w:rsidRDefault="0041427D">
      <w:pPr>
        <w:pStyle w:val="CommentText"/>
      </w:pPr>
      <w:r>
        <w:rPr>
          <w:rStyle w:val="CommentReference"/>
        </w:rPr>
        <w:annotationRef/>
      </w:r>
      <w:r>
        <w:t>Will need Sara’s advice just to make sure we keep this kid-friendly and not too technical.</w:t>
      </w:r>
    </w:p>
  </w:comment>
  <w:comment w:id="50" w:author="Anne E. Lund" w:date="2019-12-02T12:35:00Z" w:initials="AEL">
    <w:p w14:paraId="212E2C90" w14:textId="2534A49B" w:rsidR="002B615B" w:rsidRDefault="002B615B">
      <w:pPr>
        <w:pStyle w:val="CommentText"/>
      </w:pPr>
      <w:r>
        <w:rPr>
          <w:rStyle w:val="CommentReference"/>
        </w:rPr>
        <w:annotationRef/>
      </w:r>
      <w:r>
        <w:t>Let’s include a recap about their own ears – this is a good time to compare what they’ve learned about fish and frogs to themselves.  (for example, the frog’s ears can be seen on the outside but don’t stick out or aren’t as big as their own)</w:t>
      </w:r>
    </w:p>
  </w:comment>
  <w:comment w:id="51" w:author="Anne E. Lund" w:date="2019-12-02T12:39:00Z" w:initials="AEL">
    <w:p w14:paraId="56ADF86A" w14:textId="6693425C" w:rsidR="002B615B" w:rsidRDefault="002B615B">
      <w:pPr>
        <w:pStyle w:val="CommentText"/>
      </w:pPr>
      <w:r>
        <w:rPr>
          <w:rStyle w:val="CommentReference"/>
        </w:rPr>
        <w:annotationRef/>
      </w:r>
      <w:r>
        <w:t xml:space="preserve">Let’s just say, “...ears that are </w:t>
      </w:r>
      <w:proofErr w:type="gramStart"/>
      <w:r>
        <w:t>different”  We</w:t>
      </w:r>
      <w:proofErr w:type="gramEnd"/>
      <w:r>
        <w:t xml:space="preserve"> don’t have to say “look”.  Could even say “...work </w:t>
      </w:r>
      <w:proofErr w:type="gramStart"/>
      <w:r>
        <w:t>different”  Also</w:t>
      </w:r>
      <w:proofErr w:type="gramEnd"/>
      <w:r>
        <w:t xml:space="preserve"> might be nice to bring up the fact that every animal’s ears are just right for what they need to do which is why they are different.  We want to highlight the benefits of being different and not make it seem like different is bad.</w:t>
      </w:r>
    </w:p>
  </w:comment>
  <w:comment w:id="77" w:author="Anne E. Lund" w:date="2019-12-02T12:41:00Z" w:initials="AEL">
    <w:p w14:paraId="247EF0AF" w14:textId="2F0281C6" w:rsidR="002B615B" w:rsidRDefault="002B615B">
      <w:pPr>
        <w:pStyle w:val="CommentText"/>
      </w:pPr>
      <w:r>
        <w:rPr>
          <w:rStyle w:val="CommentReference"/>
        </w:rPr>
        <w:annotationRef/>
      </w:r>
      <w:r>
        <w:t xml:space="preserve">This could be problematic to say that they “work just fine” since there are kids who are hearing impaired and/or deaf and we don’t want to highlight the fact that their </w:t>
      </w:r>
      <w:proofErr w:type="gramStart"/>
      <w:r>
        <w:t>ear’s</w:t>
      </w:r>
      <w:proofErr w:type="gramEnd"/>
      <w:r>
        <w:t xml:space="preserve"> don’t work.  Might be good to have Rhiannon take a look at this sto</w:t>
      </w:r>
      <w:r>
        <w:t>ry.</w:t>
      </w:r>
      <w:bookmarkStart w:id="79" w:name="_GoBack"/>
      <w:bookmarkEnd w:id="79"/>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B22D98" w15:done="0"/>
  <w15:commentEx w15:paraId="6CC12A3D" w15:done="0"/>
  <w15:commentEx w15:paraId="79D74747" w15:done="0"/>
  <w15:commentEx w15:paraId="2BD92952" w15:done="0"/>
  <w15:commentEx w15:paraId="2DD24740" w15:done="0"/>
  <w15:commentEx w15:paraId="212E2C90" w15:done="0"/>
  <w15:commentEx w15:paraId="56ADF86A" w15:done="0"/>
  <w15:commentEx w15:paraId="247EF0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B22D98" w16cid:durableId="218F7604"/>
  <w16cid:commentId w16cid:paraId="6CC12A3D" w16cid:durableId="218F7637"/>
  <w16cid:commentId w16cid:paraId="79D74747" w16cid:durableId="218F795F"/>
  <w16cid:commentId w16cid:paraId="2BD92952" w16cid:durableId="218F7C01"/>
  <w16cid:commentId w16cid:paraId="2DD24740" w16cid:durableId="218F7F97"/>
  <w16cid:commentId w16cid:paraId="212E2C90" w16cid:durableId="218F838D"/>
  <w16cid:commentId w16cid:paraId="56ADF86A" w16cid:durableId="218F849A"/>
  <w16cid:commentId w16cid:paraId="247EF0AF" w16cid:durableId="218F851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2B615B"/>
    <w:rsid w:val="0041427D"/>
    <w:rsid w:val="00415369"/>
    <w:rsid w:val="004D734D"/>
    <w:rsid w:val="007251F8"/>
    <w:rsid w:val="007A7ACF"/>
    <w:rsid w:val="00884BAE"/>
    <w:rsid w:val="008D45B9"/>
    <w:rsid w:val="009C3D88"/>
    <w:rsid w:val="00BD49A3"/>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Revision">
    <w:name w:val="Revision"/>
    <w:hidden/>
    <w:uiPriority w:val="99"/>
    <w:semiHidden/>
    <w:rsid w:val="008D45B9"/>
  </w:style>
  <w:style w:type="character" w:styleId="CommentReference">
    <w:name w:val="annotation reference"/>
    <w:basedOn w:val="DefaultParagraphFont"/>
    <w:uiPriority w:val="99"/>
    <w:semiHidden/>
    <w:unhideWhenUsed/>
    <w:rsid w:val="004D734D"/>
    <w:rPr>
      <w:sz w:val="16"/>
      <w:szCs w:val="16"/>
    </w:rPr>
  </w:style>
  <w:style w:type="paragraph" w:styleId="CommentText">
    <w:name w:val="annotation text"/>
    <w:basedOn w:val="Normal"/>
    <w:link w:val="CommentTextChar"/>
    <w:uiPriority w:val="99"/>
    <w:semiHidden/>
    <w:unhideWhenUsed/>
    <w:rsid w:val="004D734D"/>
    <w:rPr>
      <w:sz w:val="20"/>
      <w:szCs w:val="20"/>
    </w:rPr>
  </w:style>
  <w:style w:type="character" w:customStyle="1" w:styleId="CommentTextChar">
    <w:name w:val="Comment Text Char"/>
    <w:basedOn w:val="DefaultParagraphFont"/>
    <w:link w:val="CommentText"/>
    <w:uiPriority w:val="99"/>
    <w:semiHidden/>
    <w:rsid w:val="004D734D"/>
    <w:rPr>
      <w:sz w:val="20"/>
      <w:szCs w:val="20"/>
    </w:rPr>
  </w:style>
  <w:style w:type="paragraph" w:styleId="CommentSubject">
    <w:name w:val="annotation subject"/>
    <w:basedOn w:val="CommentText"/>
    <w:next w:val="CommentText"/>
    <w:link w:val="CommentSubjectChar"/>
    <w:uiPriority w:val="99"/>
    <w:semiHidden/>
    <w:unhideWhenUsed/>
    <w:rsid w:val="004D734D"/>
    <w:rPr>
      <w:b/>
      <w:bCs/>
    </w:rPr>
  </w:style>
  <w:style w:type="character" w:customStyle="1" w:styleId="CommentSubjectChar">
    <w:name w:val="Comment Subject Char"/>
    <w:basedOn w:val="CommentTextChar"/>
    <w:link w:val="CommentSubject"/>
    <w:uiPriority w:val="99"/>
    <w:semiHidden/>
    <w:rsid w:val="004D734D"/>
    <w:rPr>
      <w:b/>
      <w:bCs/>
      <w:sz w:val="20"/>
      <w:szCs w:val="20"/>
    </w:rPr>
  </w:style>
  <w:style w:type="paragraph" w:styleId="BalloonText">
    <w:name w:val="Balloon Text"/>
    <w:basedOn w:val="Normal"/>
    <w:link w:val="BalloonTextChar"/>
    <w:uiPriority w:val="99"/>
    <w:semiHidden/>
    <w:unhideWhenUsed/>
    <w:rsid w:val="004D734D"/>
    <w:rPr>
      <w:sz w:val="18"/>
      <w:szCs w:val="18"/>
    </w:rPr>
  </w:style>
  <w:style w:type="character" w:customStyle="1" w:styleId="BalloonTextChar">
    <w:name w:val="Balloon Text Char"/>
    <w:basedOn w:val="DefaultParagraphFont"/>
    <w:link w:val="BalloonText"/>
    <w:uiPriority w:val="99"/>
    <w:semiHidden/>
    <w:rsid w:val="004D73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Anne E. Lund</cp:lastModifiedBy>
  <cp:revision>4</cp:revision>
  <dcterms:created xsi:type="dcterms:W3CDTF">2019-11-26T17:34:00Z</dcterms:created>
  <dcterms:modified xsi:type="dcterms:W3CDTF">2019-12-02T17:43:00Z</dcterms:modified>
</cp:coreProperties>
</file>