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02F4757" w14:textId="77777777" w:rsidR="009761FB" w:rsidRDefault="00CC3B91">
      <w:pPr>
        <w:pStyle w:val="Body"/>
        <w:jc w:val="center"/>
        <w:rPr>
          <w:b/>
          <w:bCs/>
          <w:shd w:val="clear" w:color="auto" w:fill="FFFFFF"/>
        </w:rPr>
      </w:pPr>
      <w:r>
        <w:rPr>
          <w:b/>
          <w:bCs/>
          <w:shd w:val="clear" w:color="auto" w:fill="FFFFFF"/>
        </w:rPr>
        <w:t>ELINOR WONDERS WHY</w:t>
      </w:r>
    </w:p>
    <w:p w14:paraId="70D0B975" w14:textId="77777777" w:rsidR="009761FB" w:rsidRDefault="00CC3B91">
      <w:pPr>
        <w:pStyle w:val="Body"/>
        <w:jc w:val="center"/>
      </w:pPr>
      <w:r>
        <w:t>“</w:t>
      </w:r>
      <w:r>
        <w:rPr>
          <w:lang w:val="en-US"/>
        </w:rPr>
        <w:t>The Syrup Tree</w:t>
      </w:r>
      <w:r>
        <w:t>”</w:t>
      </w:r>
    </w:p>
    <w:p w14:paraId="1267AA14" w14:textId="77777777" w:rsidR="009761FB" w:rsidRDefault="00CC3B91">
      <w:pPr>
        <w:pStyle w:val="Body"/>
        <w:jc w:val="center"/>
      </w:pPr>
      <w:r>
        <w:t>PREMISE – 3/11/2019</w:t>
      </w:r>
    </w:p>
    <w:p w14:paraId="2DF47C63" w14:textId="77777777" w:rsidR="009761FB" w:rsidRDefault="009761FB">
      <w:pPr>
        <w:pStyle w:val="Body"/>
        <w:rPr>
          <w:b/>
          <w:bCs/>
        </w:rPr>
      </w:pPr>
    </w:p>
    <w:p w14:paraId="1754A182" w14:textId="77777777" w:rsidR="009761FB" w:rsidRDefault="00CC3B91">
      <w:pPr>
        <w:pStyle w:val="Body"/>
      </w:pPr>
      <w:r>
        <w:rPr>
          <w:b/>
          <w:bCs/>
        </w:rPr>
        <w:t>Elinor’</w:t>
      </w:r>
      <w:r>
        <w:rPr>
          <w:b/>
          <w:bCs/>
          <w:lang w:val="it-IT"/>
        </w:rPr>
        <w:t>s Question:</w:t>
      </w:r>
      <w:r>
        <w:rPr>
          <w:lang w:val="en-US"/>
        </w:rPr>
        <w:t xml:space="preserve">  Why do trees make sap?</w:t>
      </w:r>
    </w:p>
    <w:p w14:paraId="24C4ACE7" w14:textId="77777777" w:rsidR="009761FB" w:rsidRDefault="00CC3B91">
      <w:pPr>
        <w:pStyle w:val="Body"/>
      </w:pPr>
      <w:r>
        <w:rPr>
          <w:b/>
          <w:bCs/>
          <w:lang w:val="it-IT"/>
        </w:rPr>
        <w:t xml:space="preserve">Logline: </w:t>
      </w:r>
      <w:r>
        <w:rPr>
          <w:lang w:val="en-US"/>
        </w:rPr>
        <w:t>The kids learn what tree sap is and help Farmer Bear make enough maple syrup for Pancake Sunday.</w:t>
      </w:r>
    </w:p>
    <w:p w14:paraId="2829E7FF" w14:textId="77777777" w:rsidR="009761FB" w:rsidRDefault="009761FB">
      <w:pPr>
        <w:pStyle w:val="Body"/>
      </w:pPr>
    </w:p>
    <w:p w14:paraId="6AB5DF73" w14:textId="77777777" w:rsidR="009761FB" w:rsidRDefault="00CC3B91">
      <w:pPr>
        <w:pStyle w:val="Body"/>
        <w:rPr>
          <w:b/>
          <w:bCs/>
        </w:rPr>
      </w:pPr>
      <w:r>
        <w:rPr>
          <w:b/>
          <w:bCs/>
          <w:lang w:val="nl-NL"/>
        </w:rPr>
        <w:t>Curriculum Goals:</w:t>
      </w:r>
    </w:p>
    <w:p w14:paraId="5E4A395C" w14:textId="77777777" w:rsidR="009761FB" w:rsidRDefault="00CC3B91">
      <w:pPr>
        <w:pStyle w:val="Body"/>
        <w:rPr>
          <w:sz w:val="22"/>
          <w:szCs w:val="22"/>
        </w:rPr>
      </w:pPr>
      <w:r>
        <w:rPr>
          <w:b/>
          <w:bCs/>
          <w:sz w:val="22"/>
          <w:szCs w:val="22"/>
        </w:rPr>
        <w:t>LS</w:t>
      </w:r>
      <w:r>
        <w:rPr>
          <w:sz w:val="22"/>
          <w:szCs w:val="22"/>
        </w:rPr>
        <w:t xml:space="preserve">2b </w:t>
      </w:r>
      <w:r>
        <w:rPr>
          <w:sz w:val="22"/>
          <w:szCs w:val="22"/>
          <w:lang w:val="en-US"/>
        </w:rPr>
        <w:t xml:space="preserve">Understand that animals </w:t>
      </w:r>
      <w:r>
        <w:rPr>
          <w:sz w:val="22"/>
          <w:szCs w:val="22"/>
          <w:lang w:val="en-US"/>
        </w:rPr>
        <w:t>have different body parts that are used in different ways to meet their needs, and that plants have different parts that help them survive and grow. (b) Identify the basic parts of plants and their function. [ The kids learn that trees use sap to move stuf</w:t>
      </w:r>
      <w:r>
        <w:rPr>
          <w:sz w:val="22"/>
          <w:szCs w:val="22"/>
          <w:lang w:val="en-US"/>
        </w:rPr>
        <w:t>f around inside.]</w:t>
      </w:r>
    </w:p>
    <w:p w14:paraId="60875E8E" w14:textId="77777777" w:rsidR="009761FB" w:rsidRDefault="00CC3B91">
      <w:pPr>
        <w:pStyle w:val="ListParagraph"/>
        <w:ind w:left="0"/>
        <w:rPr>
          <w:sz w:val="22"/>
          <w:szCs w:val="22"/>
        </w:rPr>
      </w:pPr>
      <w:r>
        <w:rPr>
          <w:b/>
          <w:bCs/>
          <w:sz w:val="22"/>
          <w:szCs w:val="22"/>
        </w:rPr>
        <w:t>ET1b</w:t>
      </w:r>
      <w:r>
        <w:rPr>
          <w:sz w:val="22"/>
          <w:szCs w:val="22"/>
        </w:rPr>
        <w:t xml:space="preserve"> Define a simple problem that can be solved through the design of a new or improved tool or technology [ The kids design an improved delivery </w:t>
      </w:r>
      <w:proofErr w:type="gramStart"/>
      <w:r>
        <w:rPr>
          <w:sz w:val="22"/>
          <w:szCs w:val="22"/>
        </w:rPr>
        <w:t>system ]</w:t>
      </w:r>
      <w:proofErr w:type="gramEnd"/>
    </w:p>
    <w:p w14:paraId="44434926" w14:textId="77777777" w:rsidR="009761FB" w:rsidRDefault="00CC3B91">
      <w:pPr>
        <w:pStyle w:val="Body"/>
        <w:rPr>
          <w:sz w:val="22"/>
          <w:szCs w:val="22"/>
        </w:rPr>
      </w:pPr>
      <w:r>
        <w:rPr>
          <w:b/>
          <w:bCs/>
          <w:sz w:val="22"/>
          <w:szCs w:val="22"/>
        </w:rPr>
        <w:t>ND3</w:t>
      </w:r>
      <w:r>
        <w:rPr>
          <w:sz w:val="22"/>
          <w:szCs w:val="22"/>
          <w:lang w:val="en-US"/>
        </w:rPr>
        <w:t xml:space="preserve">. (RTL Crosscutting concept </w:t>
      </w:r>
      <w:r>
        <w:rPr>
          <w:sz w:val="22"/>
          <w:szCs w:val="22"/>
        </w:rPr>
        <w:t>‘</w:t>
      </w:r>
      <w:r>
        <w:rPr>
          <w:sz w:val="22"/>
          <w:szCs w:val="22"/>
          <w:lang w:val="en-US"/>
        </w:rPr>
        <w:t>Structure and Function</w:t>
      </w:r>
      <w:r>
        <w:rPr>
          <w:sz w:val="22"/>
          <w:szCs w:val="22"/>
        </w:rPr>
        <w:t>’</w:t>
      </w:r>
      <w:r>
        <w:rPr>
          <w:sz w:val="22"/>
          <w:szCs w:val="22"/>
          <w:lang w:val="en-US"/>
        </w:rPr>
        <w:t>):  Understand that structur</w:t>
      </w:r>
      <w:r>
        <w:rPr>
          <w:sz w:val="22"/>
          <w:szCs w:val="22"/>
          <w:lang w:val="en-US"/>
        </w:rPr>
        <w:t>es and materials in the natural world can be used or can inspire the engineering of structures with similar function in the designed world. [ The kids use the branching-tree structure as inspiration for the branching-stream sap delivery system.]</w:t>
      </w:r>
    </w:p>
    <w:p w14:paraId="645A0F4B" w14:textId="77777777" w:rsidR="009761FB" w:rsidRDefault="00CC3B91">
      <w:pPr>
        <w:pStyle w:val="Body"/>
      </w:pPr>
      <w:r>
        <w:rPr>
          <w:b/>
          <w:bCs/>
          <w:lang w:val="en-US"/>
        </w:rPr>
        <w:t>SEP: TBD a</w:t>
      </w:r>
      <w:r>
        <w:rPr>
          <w:b/>
          <w:bCs/>
          <w:lang w:val="en-US"/>
        </w:rPr>
        <w:t>t outline</w:t>
      </w:r>
    </w:p>
    <w:p w14:paraId="6E099DF0" w14:textId="77777777" w:rsidR="009761FB" w:rsidRDefault="009761FB">
      <w:pPr>
        <w:pStyle w:val="Body"/>
      </w:pPr>
    </w:p>
    <w:p w14:paraId="01FCFD66" w14:textId="77777777" w:rsidR="009761FB" w:rsidRDefault="00CC3B91">
      <w:pPr>
        <w:pStyle w:val="Body"/>
        <w:rPr>
          <w:color w:val="0070C0"/>
          <w:u w:color="0070C0"/>
        </w:rPr>
      </w:pPr>
      <w:r>
        <w:rPr>
          <w:lang w:val="en-US"/>
        </w:rPr>
        <w:t xml:space="preserve">The kids are visiting Farmer Bear, this time watching as she prepares to make some of her famous maple syrup. She has a lot of orders to fill today, so the kids decide to help her. They follow her into her grove of maple </w:t>
      </w:r>
      <w:proofErr w:type="gramStart"/>
      <w:r>
        <w:rPr>
          <w:lang w:val="en-US"/>
        </w:rPr>
        <w:t>trees, and</w:t>
      </w:r>
      <w:proofErr w:type="gramEnd"/>
      <w:r>
        <w:rPr>
          <w:lang w:val="en-US"/>
        </w:rPr>
        <w:t xml:space="preserve"> are amazed as</w:t>
      </w:r>
      <w:r>
        <w:rPr>
          <w:lang w:val="en-US"/>
        </w:rPr>
        <w:t xml:space="preserve"> Farmer Bear taps the trees and captures the tree sap in a bucket. They ask her what that goopy stuff is, and Farmer Bear explains that</w:t>
      </w:r>
      <w:r>
        <w:t>’</w:t>
      </w:r>
      <w:r>
        <w:rPr>
          <w:lang w:val="en-US"/>
        </w:rPr>
        <w:t>s tree sap, which is like tree juice.  Elinor is amazed: why do trees have tree juice inside? The kids suggest some idea</w:t>
      </w:r>
      <w:r>
        <w:rPr>
          <w:lang w:val="en-US"/>
        </w:rPr>
        <w:t xml:space="preserve">s: did the trees eat a bunch of fruits to get this juice? Someone suggests that maybe </w:t>
      </w:r>
      <w:commentRangeStart w:id="0"/>
      <w:r>
        <w:t>it’</w:t>
      </w:r>
      <w:r>
        <w:rPr>
          <w:lang w:val="en-US"/>
        </w:rPr>
        <w:t>s like how animals have blood, to move stuff around their bodies.</w:t>
      </w:r>
      <w:commentRangeEnd w:id="0"/>
      <w:r>
        <w:commentReference w:id="0"/>
      </w:r>
      <w:r>
        <w:rPr>
          <w:lang w:val="en-US"/>
        </w:rPr>
        <w:t xml:space="preserve"> Farmer Bear says that</w:t>
      </w:r>
      <w:r>
        <w:t>’</w:t>
      </w:r>
      <w:r>
        <w:rPr>
          <w:lang w:val="en-US"/>
        </w:rPr>
        <w:t xml:space="preserve">s right: trees use the sap to take the water and food from the roots and </w:t>
      </w:r>
      <w:r>
        <w:rPr>
          <w:lang w:val="en-US"/>
        </w:rPr>
        <w:t>deliver it to the branches and leaves. The kids are fascinated because they never thought about what</w:t>
      </w:r>
      <w:r>
        <w:t>’</w:t>
      </w:r>
      <w:r>
        <w:rPr>
          <w:lang w:val="en-US"/>
        </w:rPr>
        <w:t xml:space="preserve">s inside of trees before (we will show with a </w:t>
      </w:r>
      <w:commentRangeStart w:id="1"/>
      <w:r>
        <w:rPr>
          <w:lang w:val="it-IT"/>
        </w:rPr>
        <w:t>visual</w:t>
      </w:r>
      <w:commentRangeEnd w:id="1"/>
      <w:r>
        <w:commentReference w:id="1"/>
      </w:r>
      <w:r>
        <w:t>)</w:t>
      </w:r>
    </w:p>
    <w:p w14:paraId="6191D33F" w14:textId="77777777" w:rsidR="009761FB" w:rsidRDefault="00CC3B91">
      <w:pPr>
        <w:pStyle w:val="Body"/>
      </w:pPr>
      <w:r>
        <w:rPr>
          <w:noProof/>
        </w:rPr>
        <w:drawing>
          <wp:anchor distT="57150" distB="57150" distL="57150" distR="57150" simplePos="0" relativeHeight="251659264" behindDoc="0" locked="0" layoutInCell="1" allowOverlap="1" wp14:anchorId="5C2FE661" wp14:editId="34A60635">
            <wp:simplePos x="0" y="0"/>
            <wp:positionH relativeFrom="page">
              <wp:posOffset>5576570</wp:posOffset>
            </wp:positionH>
            <wp:positionV relativeFrom="line">
              <wp:posOffset>3629</wp:posOffset>
            </wp:positionV>
            <wp:extent cx="1052831" cy="1490345"/>
            <wp:effectExtent l="0" t="0" r="0" b="0"/>
            <wp:wrapThrough wrapText="bothSides" distL="57150" distR="5715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9">
                      <a:extLst/>
                    </a:blip>
                    <a:stretch>
                      <a:fillRect/>
                    </a:stretch>
                  </pic:blipFill>
                  <pic:spPr>
                    <a:xfrm>
                      <a:off x="0" y="0"/>
                      <a:ext cx="1052831" cy="1490345"/>
                    </a:xfrm>
                    <a:prstGeom prst="rect">
                      <a:avLst/>
                    </a:prstGeom>
                    <a:ln w="12700" cap="flat">
                      <a:noFill/>
                      <a:miter lim="400000"/>
                    </a:ln>
                    <a:effectLst/>
                  </pic:spPr>
                </pic:pic>
              </a:graphicData>
            </a:graphic>
          </wp:anchor>
        </w:drawing>
      </w:r>
    </w:p>
    <w:p w14:paraId="326203A3" w14:textId="77777777" w:rsidR="009761FB" w:rsidRDefault="00CC3B91">
      <w:pPr>
        <w:pStyle w:val="Body"/>
      </w:pPr>
      <w:r>
        <w:rPr>
          <w:lang w:val="en-US"/>
        </w:rPr>
        <w:t>Later, Farmer Bear shows them how maple syrup is made: by boiling the tree sap until it</w:t>
      </w:r>
      <w:r>
        <w:t>’</w:t>
      </w:r>
      <w:r>
        <w:rPr>
          <w:lang w:val="en-US"/>
        </w:rPr>
        <w:t>s syrupy</w:t>
      </w:r>
      <w:r>
        <w:rPr>
          <w:lang w:val="en-US"/>
        </w:rPr>
        <w:t xml:space="preserve"> and then pouring it into bottles. There</w:t>
      </w:r>
      <w:r>
        <w:t>’</w:t>
      </w:r>
      <w:r>
        <w:rPr>
          <w:lang w:val="en-US"/>
        </w:rPr>
        <w:t xml:space="preserve">s one problem though, she only has one ladle, which makes pouring the thick syrup into all the bottle for the big order </w:t>
      </w:r>
      <w:proofErr w:type="gramStart"/>
      <w:r>
        <w:rPr>
          <w:lang w:val="en-US"/>
        </w:rPr>
        <w:t>really slow</w:t>
      </w:r>
      <w:proofErr w:type="gramEnd"/>
      <w:r>
        <w:rPr>
          <w:lang w:val="en-US"/>
        </w:rPr>
        <w:t>. Unfortunately, she won</w:t>
      </w:r>
      <w:r>
        <w:t>’</w:t>
      </w:r>
      <w:r>
        <w:rPr>
          <w:lang w:val="en-US"/>
        </w:rPr>
        <w:t>t be able to deliver all these bottles in time for Sunday b</w:t>
      </w:r>
      <w:r>
        <w:rPr>
          <w:lang w:val="en-US"/>
        </w:rPr>
        <w:t>reakfast, which is when most the town residents like to eat pancakes with syrup!</w:t>
      </w:r>
    </w:p>
    <w:p w14:paraId="75325655" w14:textId="77777777" w:rsidR="009761FB" w:rsidRDefault="009761FB">
      <w:pPr>
        <w:pStyle w:val="Body"/>
      </w:pPr>
    </w:p>
    <w:p w14:paraId="2726FE15" w14:textId="77777777" w:rsidR="009761FB" w:rsidRDefault="00CC3B91">
      <w:pPr>
        <w:pStyle w:val="Body"/>
      </w:pPr>
      <w:r>
        <w:rPr>
          <w:noProof/>
        </w:rPr>
        <w:lastRenderedPageBreak/>
        <w:drawing>
          <wp:anchor distT="57150" distB="57150" distL="57150" distR="57150" simplePos="0" relativeHeight="251660288" behindDoc="0" locked="0" layoutInCell="1" allowOverlap="1" wp14:anchorId="6048F977" wp14:editId="6A973EBE">
            <wp:simplePos x="0" y="0"/>
            <wp:positionH relativeFrom="column">
              <wp:posOffset>3359275</wp:posOffset>
            </wp:positionH>
            <wp:positionV relativeFrom="line">
              <wp:posOffset>551791</wp:posOffset>
            </wp:positionV>
            <wp:extent cx="2195195" cy="1879600"/>
            <wp:effectExtent l="0" t="0" r="0" b="0"/>
            <wp:wrapThrough wrapText="bothSides" distL="57150" distR="57150">
              <wp:wrapPolygon edited="1">
                <wp:start x="0" y="0"/>
                <wp:lineTo x="21600" y="0"/>
                <wp:lineTo x="21600" y="21600"/>
                <wp:lineTo x="0" y="2160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10">
                      <a:extLst/>
                    </a:blip>
                    <a:stretch>
                      <a:fillRect/>
                    </a:stretch>
                  </pic:blipFill>
                  <pic:spPr>
                    <a:xfrm>
                      <a:off x="0" y="0"/>
                      <a:ext cx="2195195" cy="1879600"/>
                    </a:xfrm>
                    <a:prstGeom prst="rect">
                      <a:avLst/>
                    </a:prstGeom>
                    <a:ln w="12700" cap="flat">
                      <a:noFill/>
                      <a:miter lim="400000"/>
                    </a:ln>
                    <a:effectLst/>
                  </pic:spPr>
                </pic:pic>
              </a:graphicData>
            </a:graphic>
          </wp:anchor>
        </w:drawing>
      </w:r>
      <w:r>
        <w:rPr>
          <w:lang w:val="en-US"/>
        </w:rPr>
        <w:t>Elinor and her friends try to think of a solution.  Elinor thinks back at the idea of the tree sap delivering the water and food to all the different branches and she has an</w:t>
      </w:r>
      <w:r>
        <w:rPr>
          <w:lang w:val="en-US"/>
        </w:rPr>
        <w:t xml:space="preserve"> idea! </w:t>
      </w:r>
      <w:commentRangeStart w:id="2"/>
      <w:r>
        <w:rPr>
          <w:lang w:val="en-US"/>
        </w:rPr>
        <w:t xml:space="preserve">She runs off and after a few moments comes back with Sally Beaver. </w:t>
      </w:r>
      <w:commentRangeEnd w:id="2"/>
      <w:r>
        <w:commentReference w:id="2"/>
      </w:r>
      <w:r>
        <w:rPr>
          <w:lang w:val="en-US"/>
        </w:rPr>
        <w:t xml:space="preserve">The kids confer with Sally Beaver and she agrees to help them.  They take some old branches and wood and Sally Beaver whips up a </w:t>
      </w:r>
      <w:commentRangeStart w:id="3"/>
      <w:r>
        <w:rPr>
          <w:lang w:val="en-US"/>
        </w:rPr>
        <w:t>delivery system</w:t>
      </w:r>
      <w:commentRangeEnd w:id="3"/>
      <w:r>
        <w:commentReference w:id="3"/>
      </w:r>
      <w:r>
        <w:rPr>
          <w:lang w:val="en-US"/>
        </w:rPr>
        <w:t xml:space="preserve"> for the maple syrup:</w:t>
      </w:r>
    </w:p>
    <w:p w14:paraId="1DEE2134" w14:textId="77777777" w:rsidR="009761FB" w:rsidRDefault="009761FB">
      <w:pPr>
        <w:pStyle w:val="Body"/>
      </w:pPr>
    </w:p>
    <w:p w14:paraId="537C9CDC" w14:textId="77777777" w:rsidR="009761FB" w:rsidRDefault="00CC3B91">
      <w:pPr>
        <w:pStyle w:val="Body"/>
        <w:rPr>
          <w:lang w:val="en-US"/>
        </w:rPr>
      </w:pPr>
      <w:r>
        <w:rPr>
          <w:lang w:val="en-US"/>
        </w:rPr>
        <w:t>Having mu</w:t>
      </w:r>
      <w:r>
        <w:rPr>
          <w:lang w:val="en-US"/>
        </w:rPr>
        <w:t>ltiplied her production capacity, Farmer Bear now feels confident she</w:t>
      </w:r>
      <w:r>
        <w:t>’</w:t>
      </w:r>
      <w:proofErr w:type="spellStart"/>
      <w:r>
        <w:rPr>
          <w:lang w:val="en-US"/>
        </w:rPr>
        <w:t>ll</w:t>
      </w:r>
      <w:proofErr w:type="spellEnd"/>
      <w:r>
        <w:rPr>
          <w:lang w:val="en-US"/>
        </w:rPr>
        <w:t xml:space="preserve"> be able to deliver all the maple syrup in time. Phew, they saved </w:t>
      </w:r>
      <w:commentRangeStart w:id="4"/>
      <w:r>
        <w:t>Pancake</w:t>
      </w:r>
      <w:commentRangeEnd w:id="4"/>
      <w:r>
        <w:commentReference w:id="4"/>
      </w:r>
      <w:r>
        <w:rPr>
          <w:lang w:val="en-US"/>
        </w:rPr>
        <w:t xml:space="preserve"> Sunday!</w:t>
      </w:r>
    </w:p>
    <w:p w14:paraId="6E9A7D02" w14:textId="77777777" w:rsidR="00CC3B91" w:rsidRPr="00CC3B91" w:rsidRDefault="00CC3B91">
      <w:pPr>
        <w:pStyle w:val="Body"/>
        <w:rPr>
          <w:b/>
          <w:u w:val="single"/>
        </w:rPr>
      </w:pPr>
    </w:p>
    <w:p w14:paraId="37BAB4CE" w14:textId="77777777" w:rsidR="00CC3B91" w:rsidRPr="00CC3B91" w:rsidRDefault="00CC3B91">
      <w:pPr>
        <w:pStyle w:val="Body"/>
        <w:rPr>
          <w:b/>
          <w:u w:val="single"/>
        </w:rPr>
      </w:pPr>
      <w:r w:rsidRPr="00CC3B91">
        <w:rPr>
          <w:b/>
          <w:u w:val="single"/>
        </w:rPr>
        <w:t>Sara Sweetman Notes:</w:t>
      </w:r>
    </w:p>
    <w:p w14:paraId="10B71F13" w14:textId="77777777" w:rsidR="00CC3B91" w:rsidRPr="00CC3B91" w:rsidRDefault="00CC3B91">
      <w:pPr>
        <w:pStyle w:val="Body"/>
        <w:rPr>
          <w:i/>
        </w:rPr>
      </w:pPr>
      <w:r w:rsidRPr="00CC3B91">
        <w:rPr>
          <w:rFonts w:ascii="Arial" w:hAnsi="Arial" w:cs="Arial"/>
          <w:i/>
          <w:color w:val="222222"/>
          <w:shd w:val="clear" w:color="auto" w:fill="FFFFFF"/>
        </w:rPr>
        <w:t>I like the idea of exploring that trees make syrup.  One of the lessons we often do in New England with preschoolers is to teach that tree that might "look dead" in the winter are really still busy with life on the inside.  Many preschoolers think the trees die in the fall and came back to life in the spring.   I am thinking about how the "solution" connects to the learning.  The solution is to have multiple pathways for the syrup to flow.  I think their might need to be more discover opportunities earlier in the script so that the solution idea is built up in th</w:t>
      </w:r>
      <w:bookmarkStart w:id="5" w:name="_GoBack"/>
      <w:bookmarkEnd w:id="5"/>
      <w:r w:rsidRPr="00CC3B91">
        <w:rPr>
          <w:rFonts w:ascii="Arial" w:hAnsi="Arial" w:cs="Arial"/>
          <w:i/>
          <w:color w:val="222222"/>
          <w:shd w:val="clear" w:color="auto" w:fill="FFFFFF"/>
        </w:rPr>
        <w:t>e viewer before presented by the characters.</w:t>
      </w:r>
    </w:p>
    <w:sectPr w:rsidR="00CC3B91" w:rsidRPr="00CC3B91">
      <w:headerReference w:type="default" r:id="rId11"/>
      <w:footerReference w:type="default" r:id="rId12"/>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3-12T20:02:00Z" w:initials="">
    <w:p w14:paraId="16F933C6" w14:textId="77777777" w:rsidR="009761FB" w:rsidRDefault="009761FB">
      <w:pPr>
        <w:pStyle w:val="Default"/>
      </w:pPr>
    </w:p>
    <w:p w14:paraId="7143FAB5" w14:textId="77777777" w:rsidR="009761FB" w:rsidRDefault="00CC3B91">
      <w:pPr>
        <w:pStyle w:val="Default"/>
      </w:pPr>
      <w:r>
        <w:rPr>
          <w:rFonts w:eastAsia="Arial Unicode MS" w:cs="Arial Unicode MS"/>
        </w:rPr>
        <w:t xml:space="preserve">Will this be explained further&gt; might be a bit much to have them talking about blood in animals but </w:t>
      </w:r>
      <w:proofErr w:type="spellStart"/>
      <w:proofErr w:type="gramStart"/>
      <w:r>
        <w:rPr>
          <w:rFonts w:eastAsia="Arial Unicode MS" w:cs="Arial Unicode MS"/>
        </w:rPr>
        <w:t>lets</w:t>
      </w:r>
      <w:proofErr w:type="spellEnd"/>
      <w:proofErr w:type="gramEnd"/>
      <w:r>
        <w:rPr>
          <w:rFonts w:eastAsia="Arial Unicode MS" w:cs="Arial Unicode MS"/>
        </w:rPr>
        <w:t xml:space="preserve"> see how Sara and PBS feel about it </w:t>
      </w:r>
    </w:p>
  </w:comment>
  <w:comment w:id="1" w:author="Kevin Micallef" w:date="2019-03-12T20:10:00Z" w:initials="">
    <w:p w14:paraId="57F5F268" w14:textId="77777777" w:rsidR="009761FB" w:rsidRDefault="009761FB">
      <w:pPr>
        <w:pStyle w:val="Default"/>
      </w:pPr>
    </w:p>
    <w:p w14:paraId="116154FA" w14:textId="77777777" w:rsidR="009761FB" w:rsidRDefault="00CC3B91">
      <w:pPr>
        <w:pStyle w:val="Default"/>
      </w:pPr>
      <w:r>
        <w:rPr>
          <w:rFonts w:eastAsia="Arial Unicode MS" w:cs="Arial Unicode MS"/>
        </w:rPr>
        <w:t xml:space="preserve">Should match the delivery system design </w:t>
      </w:r>
    </w:p>
  </w:comment>
  <w:comment w:id="2" w:author="Kevin Micallef" w:date="2019-03-12T20:07:00Z" w:initials="">
    <w:p w14:paraId="5E05C273" w14:textId="77777777" w:rsidR="009761FB" w:rsidRDefault="009761FB">
      <w:pPr>
        <w:pStyle w:val="Default"/>
      </w:pPr>
    </w:p>
    <w:p w14:paraId="1E01A87F" w14:textId="77777777" w:rsidR="009761FB" w:rsidRDefault="00CC3B91">
      <w:pPr>
        <w:pStyle w:val="Default"/>
      </w:pPr>
      <w:r>
        <w:rPr>
          <w:rFonts w:eastAsia="Arial Unicode MS" w:cs="Arial Unicode MS"/>
        </w:rPr>
        <w:t>This may seem like a bit of a stretch for her to come up with this by fi</w:t>
      </w:r>
      <w:r>
        <w:rPr>
          <w:rFonts w:eastAsia="Arial Unicode MS" w:cs="Arial Unicode MS"/>
        </w:rPr>
        <w:t>rst getting Sally Beaver. I assume the visual we</w:t>
      </w:r>
      <w:r>
        <w:rPr>
          <w:rFonts w:eastAsia="Arial Unicode MS" w:cs="Arial Unicode MS"/>
        </w:rPr>
        <w:t>’</w:t>
      </w:r>
      <w:r>
        <w:rPr>
          <w:rFonts w:eastAsia="Arial Unicode MS" w:cs="Arial Unicode MS"/>
        </w:rPr>
        <w:t xml:space="preserve">ll show (noted above) will be a diagram in a very similar shape to the delivery system that is designed. </w:t>
      </w:r>
    </w:p>
  </w:comment>
  <w:comment w:id="3" w:author="Kevin Micallef" w:date="2019-03-12T20:10:00Z" w:initials="">
    <w:p w14:paraId="40A9C722" w14:textId="77777777" w:rsidR="009761FB" w:rsidRDefault="009761FB">
      <w:pPr>
        <w:pStyle w:val="Default"/>
      </w:pPr>
    </w:p>
    <w:p w14:paraId="4C4949A1" w14:textId="77777777" w:rsidR="009761FB" w:rsidRDefault="00CC3B91">
      <w:pPr>
        <w:pStyle w:val="Default"/>
      </w:pPr>
      <w:r>
        <w:rPr>
          <w:rFonts w:eastAsia="Arial Unicode MS" w:cs="Arial Unicode MS"/>
        </w:rPr>
        <w:t>This design is working in reverse compared to the diagram of the sap pulling the food from the roots</w:t>
      </w:r>
      <w:r>
        <w:rPr>
          <w:rFonts w:eastAsia="Arial Unicode MS" w:cs="Arial Unicode MS"/>
        </w:rPr>
        <w:t xml:space="preserve"> and taking it up to the tree - I feel it may be a leap for Elinor to see it for what it can do to help this situation.  What If Elinor, studying the diagram, discusses with the others how it works and as they brainstorm they turn it around and see the pot</w:t>
      </w:r>
      <w:r>
        <w:rPr>
          <w:rFonts w:eastAsia="Arial Unicode MS" w:cs="Arial Unicode MS"/>
        </w:rPr>
        <w:t>ential - or maybe they try to flip the funnel upside down so they pour into the thin hole and have it disperse wider to a couple of bottles underneath but it makes a mess? - then Elinor know who can help and goes for Sally</w:t>
      </w:r>
    </w:p>
  </w:comment>
  <w:comment w:id="4" w:author="Kevin Micallef" w:date="2019-03-12T20:19:00Z" w:initials="">
    <w:p w14:paraId="329A7D01" w14:textId="77777777" w:rsidR="009761FB" w:rsidRDefault="009761FB">
      <w:pPr>
        <w:pStyle w:val="Default"/>
      </w:pPr>
    </w:p>
    <w:p w14:paraId="6BBA6F32" w14:textId="77777777" w:rsidR="009761FB" w:rsidRDefault="00CC3B91">
      <w:pPr>
        <w:pStyle w:val="Default"/>
      </w:pPr>
      <w:r>
        <w:rPr>
          <w:rFonts w:eastAsia="Arial Unicode MS" w:cs="Arial Unicode MS"/>
        </w:rPr>
        <w:t>Do we want this to be in prepara</w:t>
      </w:r>
      <w:r>
        <w:rPr>
          <w:rFonts w:eastAsia="Arial Unicode MS" w:cs="Arial Unicode MS"/>
        </w:rPr>
        <w:t xml:space="preserve">tion for Pancake Day?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143FAB5" w15:done="0"/>
  <w15:commentEx w15:paraId="116154FA" w15:done="0"/>
  <w15:commentEx w15:paraId="1E01A87F" w15:done="0"/>
  <w15:commentEx w15:paraId="4C4949A1" w15:done="0"/>
  <w15:commentEx w15:paraId="6BBA6F3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143FAB5" w16cid:durableId="20363A9D"/>
  <w16cid:commentId w16cid:paraId="116154FA" w16cid:durableId="20363A9E"/>
  <w16cid:commentId w16cid:paraId="1E01A87F" w16cid:durableId="20363A9F"/>
  <w16cid:commentId w16cid:paraId="4C4949A1" w16cid:durableId="20363AA0"/>
  <w16cid:commentId w16cid:paraId="6BBA6F32" w16cid:durableId="20363A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B5C1B7" w14:textId="77777777" w:rsidR="00000000" w:rsidRDefault="00CC3B91">
      <w:r>
        <w:separator/>
      </w:r>
    </w:p>
  </w:endnote>
  <w:endnote w:type="continuationSeparator" w:id="0">
    <w:p w14:paraId="5DD44C83" w14:textId="77777777" w:rsidR="00000000" w:rsidRDefault="00CC3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5259D" w14:textId="77777777" w:rsidR="009761FB" w:rsidRDefault="009761F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A9A21C" w14:textId="77777777" w:rsidR="00000000" w:rsidRDefault="00CC3B91">
      <w:r>
        <w:separator/>
      </w:r>
    </w:p>
  </w:footnote>
  <w:footnote w:type="continuationSeparator" w:id="0">
    <w:p w14:paraId="23283F75" w14:textId="77777777" w:rsidR="00000000" w:rsidRDefault="00CC3B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CA587" w14:textId="77777777" w:rsidR="009761FB" w:rsidRDefault="009761FB">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1FB"/>
    <w:rsid w:val="009761FB"/>
    <w:rsid w:val="00CC3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3AB79"/>
  <w15:docId w15:val="{4A4D2935-51E0-4946-8518-47B00F3BB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C3B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3B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2.png"/><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2019-03-15T18:52:00Z</dcterms:created>
  <dcterms:modified xsi:type="dcterms:W3CDTF">2019-03-15T18:52:00Z</dcterms:modified>
</cp:coreProperties>
</file>