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3D633" w14:textId="15473AC6" w:rsidR="002B66BF" w:rsidRPr="00073BCA" w:rsidRDefault="002B66BF" w:rsidP="00352428">
      <w:pPr>
        <w:spacing w:after="0" w:line="240" w:lineRule="auto"/>
        <w:jc w:val="center"/>
        <w:rPr>
          <w:rFonts w:cstheme="minorHAnsi"/>
          <w:sz w:val="24"/>
          <w:szCs w:val="24"/>
        </w:rPr>
      </w:pPr>
      <w:r w:rsidRPr="00073BCA">
        <w:rPr>
          <w:rFonts w:cstheme="minorHAnsi"/>
          <w:sz w:val="24"/>
          <w:szCs w:val="24"/>
        </w:rPr>
        <w:t>ELINOR</w:t>
      </w:r>
      <w:r w:rsidR="00AD7B72" w:rsidRPr="00073BCA">
        <w:rPr>
          <w:rFonts w:cstheme="minorHAnsi"/>
          <w:sz w:val="24"/>
          <w:szCs w:val="24"/>
        </w:rPr>
        <w:t xml:space="preserve"> WONDERS WHY</w:t>
      </w:r>
      <w:r w:rsidRPr="00073BCA">
        <w:rPr>
          <w:rFonts w:cstheme="minorHAnsi"/>
          <w:sz w:val="24"/>
          <w:szCs w:val="24"/>
        </w:rPr>
        <w:t xml:space="preserve"> </w:t>
      </w:r>
    </w:p>
    <w:p w14:paraId="0FAFA314" w14:textId="66EE3C3E" w:rsidR="009F52C8" w:rsidRPr="00073BCA" w:rsidRDefault="009F52C8" w:rsidP="00352428">
      <w:pPr>
        <w:spacing w:after="0" w:line="240" w:lineRule="auto"/>
        <w:jc w:val="center"/>
        <w:rPr>
          <w:rFonts w:cstheme="minorHAnsi"/>
          <w:sz w:val="24"/>
          <w:szCs w:val="24"/>
        </w:rPr>
      </w:pPr>
      <w:r w:rsidRPr="00073BCA">
        <w:rPr>
          <w:rFonts w:cstheme="minorHAnsi"/>
          <w:sz w:val="24"/>
          <w:szCs w:val="24"/>
        </w:rPr>
        <w:t>Notes for Writers</w:t>
      </w:r>
    </w:p>
    <w:p w14:paraId="31885890" w14:textId="462E4324" w:rsidR="00352428" w:rsidRPr="00073BCA" w:rsidRDefault="00073BCA" w:rsidP="00352428">
      <w:pPr>
        <w:spacing w:after="0" w:line="240" w:lineRule="auto"/>
        <w:jc w:val="center"/>
        <w:rPr>
          <w:rFonts w:cstheme="minorHAnsi"/>
          <w:sz w:val="24"/>
          <w:szCs w:val="24"/>
        </w:rPr>
      </w:pPr>
      <w:r w:rsidRPr="00073BCA">
        <w:rPr>
          <w:rFonts w:cstheme="minorHAnsi"/>
          <w:sz w:val="24"/>
          <w:szCs w:val="24"/>
        </w:rPr>
        <w:t xml:space="preserve">May </w:t>
      </w:r>
      <w:r w:rsidR="00835544">
        <w:rPr>
          <w:rFonts w:cstheme="minorHAnsi"/>
          <w:sz w:val="24"/>
          <w:szCs w:val="24"/>
        </w:rPr>
        <w:t>8</w:t>
      </w:r>
      <w:bookmarkStart w:id="0" w:name="_GoBack"/>
      <w:bookmarkEnd w:id="0"/>
      <w:r w:rsidR="00352428" w:rsidRPr="00073BCA">
        <w:rPr>
          <w:rFonts w:cstheme="minorHAnsi"/>
          <w:sz w:val="24"/>
          <w:szCs w:val="24"/>
        </w:rPr>
        <w:t>, 2019</w:t>
      </w:r>
    </w:p>
    <w:p w14:paraId="575A478D" w14:textId="77777777" w:rsidR="00352428" w:rsidRPr="00073BCA" w:rsidRDefault="00352428" w:rsidP="00352428">
      <w:pPr>
        <w:spacing w:after="0" w:line="240" w:lineRule="auto"/>
        <w:jc w:val="center"/>
        <w:rPr>
          <w:rFonts w:cstheme="minorHAnsi"/>
          <w:sz w:val="24"/>
          <w:szCs w:val="24"/>
        </w:rPr>
      </w:pPr>
    </w:p>
    <w:p w14:paraId="3B070AB5" w14:textId="2006690B" w:rsidR="00731BD4" w:rsidRPr="00073BCA" w:rsidRDefault="0095603E" w:rsidP="00962055">
      <w:pPr>
        <w:jc w:val="center"/>
        <w:rPr>
          <w:rFonts w:cstheme="minorHAnsi"/>
          <w:i/>
          <w:sz w:val="24"/>
          <w:szCs w:val="24"/>
        </w:rPr>
      </w:pPr>
      <w:r w:rsidRPr="00073BCA">
        <w:rPr>
          <w:rFonts w:cstheme="minorHAnsi"/>
          <w:i/>
          <w:sz w:val="24"/>
          <w:szCs w:val="24"/>
        </w:rPr>
        <w:t>Being curious is an essential, joyful part of being human.</w:t>
      </w:r>
    </w:p>
    <w:p w14:paraId="415168DB" w14:textId="4B637801" w:rsidR="00962055" w:rsidRPr="00073BCA" w:rsidRDefault="00962055" w:rsidP="00962055">
      <w:pPr>
        <w:jc w:val="right"/>
        <w:rPr>
          <w:rFonts w:cstheme="minorHAnsi"/>
          <w:i/>
          <w:sz w:val="20"/>
          <w:szCs w:val="20"/>
        </w:rPr>
      </w:pPr>
      <w:r w:rsidRPr="00073BCA">
        <w:rPr>
          <w:rFonts w:cstheme="minorHAnsi"/>
          <w:i/>
          <w:sz w:val="20"/>
          <w:szCs w:val="20"/>
        </w:rPr>
        <w:t>Daniel Whiteson and Jorge Cha</w:t>
      </w:r>
      <w:r w:rsidR="00BE596B">
        <w:rPr>
          <w:rFonts w:cstheme="minorHAnsi"/>
          <w:i/>
          <w:sz w:val="20"/>
          <w:szCs w:val="20"/>
        </w:rPr>
        <w:t>m</w:t>
      </w:r>
      <w:r w:rsidRPr="00073BCA">
        <w:rPr>
          <w:rFonts w:cstheme="minorHAnsi"/>
          <w:i/>
          <w:sz w:val="20"/>
          <w:szCs w:val="20"/>
        </w:rPr>
        <w:t xml:space="preserve"> – the BIBLE</w:t>
      </w:r>
    </w:p>
    <w:p w14:paraId="7BACD7F3" w14:textId="48582BEE" w:rsidR="00073BCA" w:rsidRDefault="00073BCA" w:rsidP="00990EDF">
      <w:pPr>
        <w:shd w:val="clear" w:color="auto" w:fill="FFFFFF"/>
        <w:rPr>
          <w:rFonts w:cstheme="minorHAnsi"/>
          <w:b/>
          <w:sz w:val="24"/>
          <w:szCs w:val="24"/>
        </w:rPr>
      </w:pPr>
      <w:r w:rsidRPr="00073BCA">
        <w:rPr>
          <w:rFonts w:cstheme="minorHAnsi"/>
          <w:b/>
          <w:sz w:val="24"/>
          <w:szCs w:val="24"/>
          <w:u w:val="single"/>
        </w:rPr>
        <w:t>KID CURIOSITY QUESTIONS</w:t>
      </w:r>
      <w:r w:rsidRPr="00073BCA">
        <w:rPr>
          <w:rFonts w:cstheme="minorHAnsi"/>
          <w:sz w:val="24"/>
          <w:szCs w:val="24"/>
          <w:u w:val="single"/>
        </w:rPr>
        <w:t>:</w:t>
      </w:r>
      <w:r>
        <w:rPr>
          <w:rFonts w:cstheme="minorHAnsi"/>
          <w:sz w:val="24"/>
          <w:szCs w:val="24"/>
        </w:rPr>
        <w:t xml:space="preserve"> </w:t>
      </w:r>
      <w:r w:rsidR="00EE6A3B" w:rsidRPr="00073BCA">
        <w:rPr>
          <w:rFonts w:cstheme="minorHAnsi"/>
          <w:sz w:val="24"/>
          <w:szCs w:val="24"/>
        </w:rPr>
        <w:t xml:space="preserve">The main theme of </w:t>
      </w:r>
      <w:r w:rsidR="00814EA8" w:rsidRPr="00814EA8">
        <w:rPr>
          <w:rFonts w:cstheme="minorHAnsi"/>
          <w:i/>
          <w:sz w:val="24"/>
          <w:szCs w:val="24"/>
        </w:rPr>
        <w:t>Elinor Wonders Why</w:t>
      </w:r>
      <w:r w:rsidR="00814EA8">
        <w:rPr>
          <w:rFonts w:cstheme="minorHAnsi"/>
          <w:sz w:val="24"/>
          <w:szCs w:val="24"/>
        </w:rPr>
        <w:t xml:space="preserve"> </w:t>
      </w:r>
      <w:r w:rsidR="00EE6A3B" w:rsidRPr="00073BCA">
        <w:rPr>
          <w:rFonts w:cstheme="minorHAnsi"/>
          <w:sz w:val="24"/>
          <w:szCs w:val="24"/>
        </w:rPr>
        <w:t xml:space="preserve"> is</w:t>
      </w:r>
      <w:r w:rsidR="00EE6A3B" w:rsidRPr="00073BCA">
        <w:rPr>
          <w:rFonts w:cstheme="minorHAnsi"/>
          <w:b/>
          <w:sz w:val="24"/>
          <w:szCs w:val="24"/>
        </w:rPr>
        <w:t xml:space="preserve"> “Follow Your Curiosity</w:t>
      </w:r>
      <w:r w:rsidR="00EE6A3B" w:rsidRPr="00073BCA">
        <w:rPr>
          <w:rFonts w:cstheme="minorHAnsi"/>
          <w:sz w:val="24"/>
          <w:szCs w:val="24"/>
        </w:rPr>
        <w:t>”, so it’s always best to start with</w:t>
      </w:r>
      <w:r w:rsidR="00EE6A3B" w:rsidRPr="00073BCA">
        <w:rPr>
          <w:rFonts w:cstheme="minorHAnsi"/>
          <w:b/>
          <w:sz w:val="24"/>
          <w:szCs w:val="24"/>
        </w:rPr>
        <w:t xml:space="preserve"> a real-kid-relatable curiosity question</w:t>
      </w:r>
      <w:r w:rsidR="00EE6A3B" w:rsidRPr="00073BCA">
        <w:rPr>
          <w:rFonts w:cstheme="minorHAnsi"/>
          <w:sz w:val="24"/>
          <w:szCs w:val="24"/>
        </w:rPr>
        <w:t xml:space="preserve">.  </w:t>
      </w:r>
      <w:r w:rsidR="00BE596B">
        <w:rPr>
          <w:rFonts w:cstheme="minorHAnsi"/>
          <w:sz w:val="24"/>
          <w:szCs w:val="24"/>
        </w:rPr>
        <w:t xml:space="preserve">Sometimes these can be specific to a situation the kids find themselves in, but even BETTER is when it’s a widely-relatable kid question, something that would make a kid at home think “I’d like to know the answer to THAT”. </w:t>
      </w:r>
      <w:r w:rsidR="00EE6A3B" w:rsidRPr="00073BCA">
        <w:rPr>
          <w:rFonts w:cstheme="minorHAnsi"/>
          <w:sz w:val="24"/>
          <w:szCs w:val="24"/>
        </w:rPr>
        <w:t xml:space="preserve">Curious what we mean? </w:t>
      </w:r>
      <w:r w:rsidR="00EE6A3B" w:rsidRPr="00073BCA">
        <w:rPr>
          <w:rFonts w:cstheme="minorHAnsi"/>
          <w:b/>
          <w:sz w:val="24"/>
          <w:szCs w:val="24"/>
        </w:rPr>
        <w:t xml:space="preserve">See attached list! </w:t>
      </w:r>
      <w:r w:rsidR="00BE596B">
        <w:rPr>
          <w:rFonts w:cstheme="minorHAnsi"/>
          <w:b/>
          <w:sz w:val="24"/>
          <w:szCs w:val="24"/>
        </w:rPr>
        <w:t xml:space="preserve"> </w:t>
      </w:r>
    </w:p>
    <w:p w14:paraId="1C3999DA" w14:textId="587D10A1" w:rsidR="00990EDF" w:rsidRDefault="00B05F40" w:rsidP="00990EDF">
      <w:pPr>
        <w:shd w:val="clear" w:color="auto" w:fill="FFFFFF"/>
        <w:rPr>
          <w:rFonts w:eastAsia="Times New Roman" w:cstheme="minorHAnsi"/>
          <w:color w:val="222222"/>
          <w:sz w:val="24"/>
          <w:szCs w:val="24"/>
          <w:lang w:eastAsia="en-CA"/>
        </w:rPr>
      </w:pPr>
      <w:r>
        <w:rPr>
          <w:rFonts w:cstheme="minorHAnsi"/>
          <w:b/>
          <w:sz w:val="24"/>
          <w:szCs w:val="24"/>
          <w:u w:val="single"/>
        </w:rPr>
        <w:t xml:space="preserve">MORE </w:t>
      </w:r>
      <w:r w:rsidR="00990EDF" w:rsidRPr="00073BCA">
        <w:rPr>
          <w:rFonts w:cstheme="minorHAnsi"/>
          <w:b/>
          <w:sz w:val="24"/>
          <w:szCs w:val="24"/>
          <w:u w:val="single"/>
        </w:rPr>
        <w:t>STORIES LIKE “VELCRO”</w:t>
      </w:r>
      <w:r w:rsidR="00990EDF" w:rsidRPr="00073BCA">
        <w:rPr>
          <w:rFonts w:cstheme="minorHAnsi"/>
          <w:sz w:val="24"/>
          <w:szCs w:val="24"/>
        </w:rPr>
        <w:t xml:space="preserve"> – </w:t>
      </w:r>
      <w:r w:rsidR="00990EDF" w:rsidRPr="00073BCA">
        <w:rPr>
          <w:rFonts w:eastAsia="Times New Roman" w:cstheme="minorHAnsi"/>
          <w:color w:val="222222"/>
          <w:sz w:val="24"/>
          <w:szCs w:val="24"/>
          <w:lang w:eastAsia="en-CA"/>
        </w:rPr>
        <w:t> Episodes that explore the world around real kids and look for fun questions</w:t>
      </w:r>
      <w:r w:rsidR="00073BCA">
        <w:rPr>
          <w:rFonts w:eastAsia="Times New Roman" w:cstheme="minorHAnsi"/>
          <w:color w:val="222222"/>
          <w:sz w:val="24"/>
          <w:szCs w:val="24"/>
          <w:lang w:eastAsia="en-CA"/>
        </w:rPr>
        <w:t xml:space="preserve"> that arise from their daily lives</w:t>
      </w:r>
      <w:r w:rsidR="00990EDF" w:rsidRPr="00073BCA">
        <w:rPr>
          <w:rFonts w:eastAsia="Times New Roman" w:cstheme="minorHAnsi"/>
          <w:color w:val="222222"/>
          <w:sz w:val="24"/>
          <w:szCs w:val="24"/>
          <w:lang w:eastAsia="en-CA"/>
        </w:rPr>
        <w:t xml:space="preserve">.  </w:t>
      </w:r>
    </w:p>
    <w:p w14:paraId="22451B65" w14:textId="4577985C" w:rsidR="00571DC3" w:rsidRPr="00073BCA" w:rsidRDefault="00571DC3" w:rsidP="00990EDF">
      <w:pPr>
        <w:shd w:val="clear" w:color="auto" w:fill="FFFFFF"/>
        <w:rPr>
          <w:rFonts w:cstheme="minorHAnsi"/>
          <w:b/>
          <w:sz w:val="24"/>
          <w:szCs w:val="24"/>
        </w:rPr>
      </w:pPr>
      <w:r w:rsidRPr="00571DC3">
        <w:rPr>
          <w:rFonts w:eastAsia="Times New Roman" w:cstheme="minorHAnsi"/>
          <w:b/>
          <w:color w:val="222222"/>
          <w:sz w:val="24"/>
          <w:szCs w:val="24"/>
          <w:u w:val="single"/>
          <w:lang w:eastAsia="en-CA"/>
        </w:rPr>
        <w:t>NATURAL DESIGN</w:t>
      </w:r>
      <w:r>
        <w:rPr>
          <w:rFonts w:eastAsia="Times New Roman" w:cstheme="minorHAnsi"/>
          <w:color w:val="222222"/>
          <w:sz w:val="24"/>
          <w:szCs w:val="24"/>
          <w:lang w:eastAsia="en-CA"/>
        </w:rPr>
        <w:t xml:space="preserve"> –  Really good to have a link between the natural world and the designed (human) world.  </w:t>
      </w:r>
    </w:p>
    <w:p w14:paraId="29A64E6C" w14:textId="77777777" w:rsidR="00E83A84" w:rsidRDefault="00990EDF" w:rsidP="00990EDF">
      <w:pPr>
        <w:rPr>
          <w:rFonts w:cstheme="minorHAnsi"/>
          <w:sz w:val="24"/>
          <w:szCs w:val="24"/>
        </w:rPr>
      </w:pPr>
      <w:r w:rsidRPr="00073BCA">
        <w:rPr>
          <w:rFonts w:cstheme="minorHAnsi"/>
          <w:b/>
          <w:sz w:val="24"/>
          <w:szCs w:val="24"/>
          <w:u w:val="single"/>
        </w:rPr>
        <w:t>COMEDY</w:t>
      </w:r>
      <w:r w:rsidRPr="00073BCA">
        <w:rPr>
          <w:rFonts w:cstheme="minorHAnsi"/>
          <w:b/>
          <w:sz w:val="24"/>
          <w:szCs w:val="24"/>
        </w:rPr>
        <w:t xml:space="preserve"> </w:t>
      </w:r>
      <w:r w:rsidRPr="00073BCA">
        <w:rPr>
          <w:rFonts w:cstheme="minorHAnsi"/>
          <w:sz w:val="24"/>
          <w:szCs w:val="24"/>
        </w:rPr>
        <w:t xml:space="preserve"> is key – now that we have the basics of an EWW Ep. sorted,  let’s get SILLY! </w:t>
      </w:r>
      <w:r w:rsidR="00B05F40">
        <w:rPr>
          <w:rFonts w:cstheme="minorHAnsi"/>
          <w:sz w:val="24"/>
          <w:szCs w:val="24"/>
        </w:rPr>
        <w:t>Physical comedy, funny kid jokes.</w:t>
      </w:r>
    </w:p>
    <w:p w14:paraId="48709FA4" w14:textId="71B66CB8" w:rsidR="00990EDF" w:rsidRPr="00073BCA" w:rsidRDefault="00E83A84" w:rsidP="00990EDF">
      <w:pPr>
        <w:rPr>
          <w:rFonts w:cstheme="minorHAnsi"/>
          <w:sz w:val="24"/>
          <w:szCs w:val="24"/>
        </w:rPr>
      </w:pPr>
      <w:r w:rsidRPr="00835544">
        <w:rPr>
          <w:rFonts w:cstheme="minorHAnsi"/>
          <w:b/>
          <w:sz w:val="24"/>
          <w:szCs w:val="24"/>
          <w:u w:val="single"/>
        </w:rPr>
        <w:t>FUN KID ACTION</w:t>
      </w:r>
      <w:r>
        <w:rPr>
          <w:rFonts w:cstheme="minorHAnsi"/>
          <w:sz w:val="24"/>
          <w:szCs w:val="24"/>
        </w:rPr>
        <w:t xml:space="preserve"> - </w:t>
      </w:r>
      <w:r w:rsidR="00B05F40">
        <w:rPr>
          <w:rFonts w:cstheme="minorHAnsi"/>
          <w:sz w:val="24"/>
          <w:szCs w:val="24"/>
        </w:rPr>
        <w:t xml:space="preserve">Look for those memorable moments </w:t>
      </w:r>
      <w:r>
        <w:rPr>
          <w:rFonts w:cstheme="minorHAnsi"/>
          <w:sz w:val="24"/>
          <w:szCs w:val="24"/>
        </w:rPr>
        <w:t xml:space="preserve">that kids will remember </w:t>
      </w:r>
      <w:r w:rsidR="00B05F40">
        <w:rPr>
          <w:rFonts w:cstheme="minorHAnsi"/>
          <w:sz w:val="24"/>
          <w:szCs w:val="24"/>
        </w:rPr>
        <w:t>(honey falling on Ari, Olive over-bundled in snow gear; racing a car down a hill).</w:t>
      </w:r>
    </w:p>
    <w:p w14:paraId="09F878A9" w14:textId="51661995" w:rsidR="00990EDF" w:rsidRPr="00073BCA" w:rsidRDefault="00990EDF">
      <w:pPr>
        <w:rPr>
          <w:rFonts w:cstheme="minorHAnsi"/>
          <w:sz w:val="24"/>
          <w:szCs w:val="24"/>
        </w:rPr>
      </w:pPr>
      <w:r w:rsidRPr="00073BCA">
        <w:rPr>
          <w:rFonts w:cstheme="minorHAnsi"/>
          <w:sz w:val="24"/>
          <w:szCs w:val="24"/>
        </w:rPr>
        <w:t xml:space="preserve">Also </w:t>
      </w:r>
      <w:r w:rsidRPr="00073BCA">
        <w:rPr>
          <w:rFonts w:cstheme="minorHAnsi"/>
          <w:b/>
          <w:sz w:val="24"/>
          <w:szCs w:val="24"/>
          <w:u w:val="single"/>
        </w:rPr>
        <w:t>CARING</w:t>
      </w:r>
      <w:r w:rsidRPr="00073BCA">
        <w:rPr>
          <w:rFonts w:cstheme="minorHAnsi"/>
          <w:sz w:val="24"/>
          <w:szCs w:val="24"/>
        </w:rPr>
        <w:t>…the moments when the kids are nice to each other, helping each other out, hugging</w:t>
      </w:r>
      <w:r w:rsidR="004470CF">
        <w:rPr>
          <w:rFonts w:cstheme="minorHAnsi"/>
          <w:sz w:val="24"/>
          <w:szCs w:val="24"/>
        </w:rPr>
        <w:t>,</w:t>
      </w:r>
      <w:r w:rsidRPr="00073BCA">
        <w:rPr>
          <w:rFonts w:cstheme="minorHAnsi"/>
          <w:sz w:val="24"/>
          <w:szCs w:val="24"/>
        </w:rPr>
        <w:t xml:space="preserve"> </w:t>
      </w:r>
      <w:r w:rsidR="004470CF">
        <w:rPr>
          <w:rFonts w:cstheme="minorHAnsi"/>
          <w:sz w:val="24"/>
          <w:szCs w:val="24"/>
        </w:rPr>
        <w:t xml:space="preserve">and </w:t>
      </w:r>
      <w:r w:rsidRPr="00073BCA">
        <w:rPr>
          <w:rFonts w:cstheme="minorHAnsi"/>
          <w:sz w:val="24"/>
          <w:szCs w:val="24"/>
        </w:rPr>
        <w:t xml:space="preserve">laughing together are really shining in the animatics, let’s focus on these too. </w:t>
      </w:r>
    </w:p>
    <w:p w14:paraId="1359AB19" w14:textId="7C402C90" w:rsidR="00D90E2A" w:rsidRPr="00073BCA" w:rsidRDefault="006248E4">
      <w:pPr>
        <w:rPr>
          <w:rFonts w:cstheme="minorHAnsi"/>
          <w:sz w:val="24"/>
          <w:szCs w:val="24"/>
        </w:rPr>
      </w:pPr>
      <w:r w:rsidRPr="00073BCA">
        <w:rPr>
          <w:rFonts w:cstheme="minorHAnsi"/>
          <w:b/>
          <w:sz w:val="24"/>
          <w:szCs w:val="24"/>
          <w:u w:val="single"/>
        </w:rPr>
        <w:t>Collective Brain-storming is COOL!</w:t>
      </w:r>
      <w:r w:rsidRPr="00073BCA">
        <w:rPr>
          <w:rFonts w:cstheme="minorHAnsi"/>
          <w:sz w:val="24"/>
          <w:szCs w:val="24"/>
        </w:rPr>
        <w:t xml:space="preserve"> –</w:t>
      </w:r>
      <w:r w:rsidR="00EE6A3B" w:rsidRPr="00073BCA">
        <w:rPr>
          <w:rFonts w:cstheme="minorHAnsi"/>
          <w:sz w:val="24"/>
          <w:szCs w:val="24"/>
        </w:rPr>
        <w:t xml:space="preserve"> We can share out the thinking and the problem solving.  Elinor doesn’t have</w:t>
      </w:r>
      <w:r w:rsidR="00073BCA" w:rsidRPr="00073BCA">
        <w:rPr>
          <w:rFonts w:cstheme="minorHAnsi"/>
          <w:sz w:val="24"/>
          <w:szCs w:val="24"/>
        </w:rPr>
        <w:t xml:space="preserve"> to figure everything out herself, and we should avoid long speeches</w:t>
      </w:r>
      <w:r w:rsidR="00962055" w:rsidRPr="00073BCA">
        <w:rPr>
          <w:rFonts w:cstheme="minorHAnsi"/>
          <w:sz w:val="24"/>
          <w:szCs w:val="24"/>
        </w:rPr>
        <w:t xml:space="preserve">. </w:t>
      </w:r>
      <w:r w:rsidR="00BE596B">
        <w:rPr>
          <w:rFonts w:cstheme="minorHAnsi"/>
          <w:sz w:val="24"/>
          <w:szCs w:val="24"/>
        </w:rPr>
        <w:t xml:space="preserve"> Don’t let them get immediately to the answer: think about what silly-sounding-but-reasonable ideas a kid might come up with.</w:t>
      </w:r>
    </w:p>
    <w:p w14:paraId="75CCBC74" w14:textId="0211F4C4" w:rsidR="006248E4" w:rsidRPr="00073BCA" w:rsidRDefault="00FF62F9">
      <w:pPr>
        <w:rPr>
          <w:rFonts w:cstheme="minorHAnsi"/>
          <w:sz w:val="24"/>
          <w:szCs w:val="24"/>
        </w:rPr>
      </w:pPr>
      <w:r w:rsidRPr="00073BCA">
        <w:rPr>
          <w:rFonts w:cstheme="minorHAnsi"/>
          <w:b/>
          <w:sz w:val="24"/>
          <w:szCs w:val="24"/>
          <w:u w:val="single"/>
        </w:rPr>
        <w:t>I</w:t>
      </w:r>
      <w:r w:rsidR="006248E4" w:rsidRPr="00073BCA">
        <w:rPr>
          <w:rFonts w:cstheme="minorHAnsi"/>
          <w:b/>
          <w:sz w:val="24"/>
          <w:szCs w:val="24"/>
          <w:u w:val="single"/>
        </w:rPr>
        <w:t xml:space="preserve">nspired by </w:t>
      </w:r>
      <w:r w:rsidR="00962055" w:rsidRPr="00073BCA">
        <w:rPr>
          <w:rFonts w:cstheme="minorHAnsi"/>
          <w:b/>
          <w:sz w:val="24"/>
          <w:szCs w:val="24"/>
          <w:u w:val="single"/>
        </w:rPr>
        <w:t>designs</w:t>
      </w:r>
      <w:r w:rsidR="009E38E5" w:rsidRPr="00073BCA">
        <w:rPr>
          <w:rFonts w:cstheme="minorHAnsi"/>
          <w:sz w:val="24"/>
          <w:szCs w:val="24"/>
        </w:rPr>
        <w:t xml:space="preserve"> – </w:t>
      </w:r>
      <w:r w:rsidRPr="00073BCA">
        <w:rPr>
          <w:rFonts w:cstheme="minorHAnsi"/>
          <w:sz w:val="24"/>
          <w:szCs w:val="24"/>
        </w:rPr>
        <w:t xml:space="preserve">Now that material is coming through we should keep </w:t>
      </w:r>
      <w:r w:rsidR="008A65F6" w:rsidRPr="00073BCA">
        <w:rPr>
          <w:rFonts w:cstheme="minorHAnsi"/>
          <w:sz w:val="24"/>
          <w:szCs w:val="24"/>
        </w:rPr>
        <w:t>a</w:t>
      </w:r>
      <w:r w:rsidRPr="00073BCA">
        <w:rPr>
          <w:rFonts w:cstheme="minorHAnsi"/>
          <w:sz w:val="24"/>
          <w:szCs w:val="24"/>
        </w:rPr>
        <w:t>n eye out for</w:t>
      </w:r>
      <w:r w:rsidR="008A65F6" w:rsidRPr="00073BCA">
        <w:rPr>
          <w:rFonts w:cstheme="minorHAnsi"/>
          <w:sz w:val="24"/>
          <w:szCs w:val="24"/>
        </w:rPr>
        <w:t xml:space="preserve"> inspiration.  </w:t>
      </w:r>
      <w:r w:rsidR="00073BCA" w:rsidRPr="00073BCA">
        <w:rPr>
          <w:rFonts w:cstheme="minorHAnsi"/>
          <w:b/>
          <w:sz w:val="24"/>
          <w:szCs w:val="24"/>
        </w:rPr>
        <w:t>REVIEW YOUR DESIGN PACKS!</w:t>
      </w:r>
      <w:r w:rsidR="00073BCA" w:rsidRPr="00073BCA">
        <w:rPr>
          <w:rFonts w:cstheme="minorHAnsi"/>
          <w:sz w:val="24"/>
          <w:szCs w:val="24"/>
        </w:rPr>
        <w:t xml:space="preserve"> </w:t>
      </w:r>
    </w:p>
    <w:p w14:paraId="5B4112E1" w14:textId="41FF9CB3" w:rsidR="006E15C1" w:rsidRPr="00073BCA" w:rsidRDefault="006E15C1">
      <w:pPr>
        <w:rPr>
          <w:rFonts w:cstheme="minorHAnsi"/>
          <w:sz w:val="24"/>
          <w:szCs w:val="24"/>
        </w:rPr>
      </w:pPr>
      <w:r w:rsidRPr="00073BCA">
        <w:rPr>
          <w:rFonts w:cstheme="minorHAnsi"/>
          <w:b/>
          <w:sz w:val="24"/>
          <w:szCs w:val="24"/>
          <w:u w:val="single"/>
        </w:rPr>
        <w:t>FAILURE</w:t>
      </w:r>
      <w:r w:rsidR="00962055" w:rsidRPr="00073BCA">
        <w:rPr>
          <w:rFonts w:cstheme="minorHAnsi"/>
          <w:b/>
          <w:sz w:val="24"/>
          <w:szCs w:val="24"/>
          <w:u w:val="single"/>
        </w:rPr>
        <w:t xml:space="preserve"> is AWEOSME</w:t>
      </w:r>
      <w:r w:rsidR="00962055" w:rsidRPr="00073BCA">
        <w:rPr>
          <w:rFonts w:cstheme="minorHAnsi"/>
          <w:sz w:val="24"/>
          <w:szCs w:val="24"/>
        </w:rPr>
        <w:t xml:space="preserve"> </w:t>
      </w:r>
      <w:r w:rsidR="001228FA" w:rsidRPr="00073BCA">
        <w:rPr>
          <w:rFonts w:cstheme="minorHAnsi"/>
          <w:sz w:val="24"/>
          <w:szCs w:val="24"/>
        </w:rPr>
        <w:t>(sp get it?)</w:t>
      </w:r>
      <w:r w:rsidR="00FD1685" w:rsidRPr="00073BCA">
        <w:rPr>
          <w:rFonts w:cstheme="minorHAnsi"/>
          <w:sz w:val="24"/>
          <w:szCs w:val="24"/>
        </w:rPr>
        <w:t>–</w:t>
      </w:r>
      <w:r w:rsidR="00962055" w:rsidRPr="00073BCA">
        <w:rPr>
          <w:rFonts w:cstheme="minorHAnsi"/>
          <w:sz w:val="24"/>
          <w:szCs w:val="24"/>
        </w:rPr>
        <w:t xml:space="preserve"> </w:t>
      </w:r>
      <w:r w:rsidR="00FD1685" w:rsidRPr="00073BCA">
        <w:rPr>
          <w:rFonts w:cstheme="minorHAnsi"/>
          <w:sz w:val="24"/>
          <w:szCs w:val="24"/>
        </w:rPr>
        <w:t xml:space="preserve">Now that our stories are simpler let’s </w:t>
      </w:r>
      <w:r w:rsidR="00B05F40">
        <w:rPr>
          <w:rFonts w:cstheme="minorHAnsi"/>
          <w:sz w:val="24"/>
          <w:szCs w:val="24"/>
        </w:rPr>
        <w:t>have the kids</w:t>
      </w:r>
      <w:r w:rsidR="00FD1685" w:rsidRPr="00073BCA">
        <w:rPr>
          <w:rFonts w:cstheme="minorHAnsi"/>
          <w:sz w:val="24"/>
          <w:szCs w:val="24"/>
        </w:rPr>
        <w:t xml:space="preserve"> fail more often, like in Speed Racer. </w:t>
      </w:r>
    </w:p>
    <w:p w14:paraId="3F6CA270" w14:textId="3389C266" w:rsidR="005F5CBB" w:rsidRDefault="008011F2">
      <w:pPr>
        <w:rPr>
          <w:rFonts w:cstheme="minorHAnsi"/>
          <w:sz w:val="24"/>
          <w:szCs w:val="24"/>
        </w:rPr>
      </w:pPr>
      <w:r w:rsidRPr="00073BCA">
        <w:rPr>
          <w:rFonts w:cstheme="minorHAnsi"/>
          <w:b/>
          <w:sz w:val="24"/>
          <w:szCs w:val="24"/>
        </w:rPr>
        <w:t xml:space="preserve">SINGLE CHARACTER </w:t>
      </w:r>
      <w:r w:rsidR="005F5CBB" w:rsidRPr="00073BCA">
        <w:rPr>
          <w:rFonts w:cstheme="minorHAnsi"/>
          <w:b/>
          <w:sz w:val="24"/>
          <w:szCs w:val="24"/>
        </w:rPr>
        <w:t xml:space="preserve">LED </w:t>
      </w:r>
      <w:r w:rsidRPr="00073BCA">
        <w:rPr>
          <w:rFonts w:cstheme="minorHAnsi"/>
          <w:b/>
          <w:sz w:val="24"/>
          <w:szCs w:val="24"/>
        </w:rPr>
        <w:t>STORIES</w:t>
      </w:r>
      <w:r w:rsidRPr="00073BCA">
        <w:rPr>
          <w:rFonts w:cstheme="minorHAnsi"/>
          <w:sz w:val="24"/>
          <w:szCs w:val="24"/>
        </w:rPr>
        <w:t xml:space="preserve"> </w:t>
      </w:r>
      <w:r w:rsidR="005F5CBB" w:rsidRPr="00073BCA">
        <w:rPr>
          <w:rFonts w:cstheme="minorHAnsi"/>
          <w:sz w:val="24"/>
          <w:szCs w:val="24"/>
        </w:rPr>
        <w:t>–</w:t>
      </w:r>
      <w:r w:rsidRPr="00073BCA">
        <w:rPr>
          <w:rFonts w:cstheme="minorHAnsi"/>
          <w:sz w:val="24"/>
          <w:szCs w:val="24"/>
        </w:rPr>
        <w:t xml:space="preserve"> </w:t>
      </w:r>
      <w:r w:rsidR="005F5CBB" w:rsidRPr="00073BCA">
        <w:rPr>
          <w:rFonts w:cstheme="minorHAnsi"/>
          <w:sz w:val="24"/>
          <w:szCs w:val="24"/>
        </w:rPr>
        <w:t xml:space="preserve">We are doing lots of Ensembles, we do some stories that focus more on one of our Mains (with some stakes, like Ari’s Cousin, Ari’s Bath or Science of Staying Warm), or even on one of our Secondaries. </w:t>
      </w:r>
    </w:p>
    <w:p w14:paraId="46F38D29" w14:textId="3BF246AD" w:rsidR="00B05F40" w:rsidRPr="00073BCA" w:rsidRDefault="00B05F40">
      <w:pPr>
        <w:rPr>
          <w:rFonts w:cstheme="minorHAnsi"/>
          <w:sz w:val="24"/>
          <w:szCs w:val="24"/>
        </w:rPr>
      </w:pPr>
      <w:r w:rsidRPr="00835544">
        <w:rPr>
          <w:rFonts w:cstheme="minorHAnsi"/>
          <w:b/>
          <w:sz w:val="24"/>
          <w:szCs w:val="24"/>
          <w:u w:val="single"/>
        </w:rPr>
        <w:t>EXPLORING ANIMAL TOWN</w:t>
      </w:r>
      <w:r>
        <w:rPr>
          <w:rFonts w:cstheme="minorHAnsi"/>
          <w:sz w:val="24"/>
          <w:szCs w:val="24"/>
        </w:rPr>
        <w:t xml:space="preserve"> – Let’s keep exploring the town a bit, and meet new fun characters every once in a while. What are interesting places the kids can go and learn things?</w:t>
      </w:r>
    </w:p>
    <w:p w14:paraId="279C4974" w14:textId="54CDC68E" w:rsidR="00FB319E" w:rsidRPr="00571DC3" w:rsidRDefault="00731BD4" w:rsidP="00352428">
      <w:pPr>
        <w:jc w:val="center"/>
        <w:rPr>
          <w:rFonts w:cstheme="minorHAnsi"/>
          <w:b/>
          <w:sz w:val="24"/>
          <w:szCs w:val="24"/>
        </w:rPr>
      </w:pPr>
      <w:r w:rsidRPr="00571DC3">
        <w:rPr>
          <w:rFonts w:cstheme="minorHAnsi"/>
          <w:b/>
          <w:sz w:val="24"/>
          <w:szCs w:val="24"/>
        </w:rPr>
        <w:lastRenderedPageBreak/>
        <w:t>Requests from</w:t>
      </w:r>
      <w:r w:rsidR="00FB319E" w:rsidRPr="00571DC3">
        <w:rPr>
          <w:rFonts w:cstheme="minorHAnsi"/>
          <w:b/>
          <w:sz w:val="24"/>
          <w:szCs w:val="24"/>
        </w:rPr>
        <w:t xml:space="preserve"> our Feb. 8</w:t>
      </w:r>
      <w:r w:rsidRPr="00571DC3">
        <w:rPr>
          <w:rFonts w:cstheme="minorHAnsi"/>
          <w:b/>
          <w:sz w:val="24"/>
          <w:szCs w:val="24"/>
        </w:rPr>
        <w:t xml:space="preserve"> story meeting</w:t>
      </w:r>
    </w:p>
    <w:p w14:paraId="646D51FA" w14:textId="072C4CE3" w:rsidR="00731BD4" w:rsidRPr="00571DC3" w:rsidRDefault="00731BD4">
      <w:pPr>
        <w:rPr>
          <w:rFonts w:cstheme="minorHAnsi"/>
          <w:sz w:val="24"/>
          <w:szCs w:val="24"/>
        </w:rPr>
      </w:pPr>
      <w:r w:rsidRPr="00571DC3">
        <w:rPr>
          <w:rFonts w:cstheme="minorHAnsi"/>
          <w:b/>
          <w:sz w:val="24"/>
          <w:szCs w:val="24"/>
        </w:rPr>
        <w:t>COMEDY</w:t>
      </w:r>
      <w:r w:rsidR="001228FA" w:rsidRPr="00571DC3">
        <w:rPr>
          <w:rFonts w:cstheme="minorHAnsi"/>
          <w:b/>
          <w:sz w:val="24"/>
          <w:szCs w:val="24"/>
        </w:rPr>
        <w:t>!!</w:t>
      </w:r>
      <w:r w:rsidR="00571DC3" w:rsidRPr="00571DC3">
        <w:rPr>
          <w:rFonts w:cstheme="minorHAnsi"/>
          <w:b/>
          <w:sz w:val="24"/>
          <w:szCs w:val="24"/>
        </w:rPr>
        <w:t xml:space="preserve"> </w:t>
      </w:r>
      <w:r w:rsidR="00571DC3" w:rsidRPr="00571DC3">
        <w:rPr>
          <w:rFonts w:cstheme="minorHAnsi"/>
          <w:sz w:val="24"/>
          <w:szCs w:val="24"/>
        </w:rPr>
        <w:t>(especially physical comedy)</w:t>
      </w:r>
    </w:p>
    <w:p w14:paraId="5E7C31B2" w14:textId="4E0FEA4C" w:rsidR="008A65F6" w:rsidRPr="00571DC3" w:rsidRDefault="00731BD4">
      <w:pPr>
        <w:rPr>
          <w:rFonts w:cstheme="minorHAnsi"/>
          <w:sz w:val="24"/>
          <w:szCs w:val="24"/>
        </w:rPr>
      </w:pPr>
      <w:r w:rsidRPr="00571DC3">
        <w:rPr>
          <w:rFonts w:cstheme="minorHAnsi"/>
          <w:b/>
          <w:sz w:val="24"/>
          <w:szCs w:val="24"/>
        </w:rPr>
        <w:t>Caring for the environment</w:t>
      </w:r>
      <w:r w:rsidR="00352428" w:rsidRPr="00571DC3">
        <w:rPr>
          <w:rFonts w:cstheme="minorHAnsi"/>
          <w:b/>
          <w:sz w:val="24"/>
          <w:szCs w:val="24"/>
        </w:rPr>
        <w:t xml:space="preserve"> </w:t>
      </w:r>
      <w:r w:rsidR="00571DC3" w:rsidRPr="00571DC3">
        <w:rPr>
          <w:rFonts w:cstheme="minorHAnsi"/>
          <w:b/>
          <w:sz w:val="24"/>
          <w:szCs w:val="24"/>
        </w:rPr>
        <w:t xml:space="preserve">– </w:t>
      </w:r>
      <w:r w:rsidR="00571DC3" w:rsidRPr="00571DC3">
        <w:rPr>
          <w:rFonts w:cstheme="minorHAnsi"/>
          <w:sz w:val="24"/>
          <w:szCs w:val="24"/>
        </w:rPr>
        <w:t>preserve nature, reduce, recycle, reuse.</w:t>
      </w:r>
    </w:p>
    <w:p w14:paraId="539C4BEC" w14:textId="1C90BCC3" w:rsidR="00571DC3" w:rsidRDefault="00571DC3" w:rsidP="00571DC3">
      <w:pPr>
        <w:pBdr>
          <w:top w:val="nil"/>
          <w:left w:val="nil"/>
          <w:bottom w:val="nil"/>
          <w:right w:val="nil"/>
          <w:between w:val="nil"/>
          <w:bar w:val="nil"/>
        </w:pBdr>
        <w:shd w:val="clear" w:color="auto" w:fill="FFFFFF"/>
        <w:rPr>
          <w:rFonts w:ascii="Calibri" w:eastAsia="Calibri" w:hAnsi="Calibri" w:cs="Calibri"/>
          <w:color w:val="222222"/>
          <w:sz w:val="24"/>
          <w:szCs w:val="24"/>
          <w:u w:color="222222"/>
        </w:rPr>
      </w:pPr>
      <w:r w:rsidRPr="00571DC3">
        <w:rPr>
          <w:rFonts w:cstheme="minorHAnsi"/>
          <w:b/>
          <w:sz w:val="24"/>
          <w:szCs w:val="24"/>
        </w:rPr>
        <w:t>Scientific Thinking</w:t>
      </w:r>
      <w:r w:rsidRPr="00571DC3">
        <w:rPr>
          <w:rFonts w:cstheme="minorHAnsi"/>
          <w:sz w:val="24"/>
          <w:szCs w:val="24"/>
        </w:rPr>
        <w:t xml:space="preserve"> - </w:t>
      </w:r>
      <w:r w:rsidRPr="00571DC3">
        <w:rPr>
          <w:rFonts w:ascii="Calibri" w:eastAsia="Calibri" w:hAnsi="Calibri" w:cs="Calibri"/>
          <w:color w:val="222222"/>
          <w:sz w:val="24"/>
          <w:szCs w:val="24"/>
          <w:u w:color="222222"/>
        </w:rPr>
        <w:t>It’s not just about finding the right answer but testing and finding evidence</w:t>
      </w:r>
      <w:r>
        <w:rPr>
          <w:rFonts w:ascii="Calibri" w:eastAsia="Calibri" w:hAnsi="Calibri" w:cs="Calibri"/>
          <w:color w:val="222222"/>
          <w:sz w:val="24"/>
          <w:szCs w:val="24"/>
          <w:u w:color="222222"/>
        </w:rPr>
        <w:t>.</w:t>
      </w:r>
    </w:p>
    <w:p w14:paraId="77A63996" w14:textId="786FA135" w:rsidR="00571DC3" w:rsidRPr="00571DC3" w:rsidRDefault="00571DC3" w:rsidP="00571DC3">
      <w:pPr>
        <w:pBdr>
          <w:top w:val="nil"/>
          <w:left w:val="nil"/>
          <w:bottom w:val="nil"/>
          <w:right w:val="nil"/>
          <w:between w:val="nil"/>
          <w:bar w:val="nil"/>
        </w:pBdr>
        <w:shd w:val="clear" w:color="auto" w:fill="FFFFFF"/>
        <w:rPr>
          <w:rFonts w:ascii="Calibri" w:eastAsia="Calibri" w:hAnsi="Calibri" w:cs="Calibri"/>
          <w:color w:val="222222"/>
          <w:sz w:val="24"/>
          <w:szCs w:val="24"/>
          <w:u w:color="222222"/>
        </w:rPr>
      </w:pPr>
      <w:r w:rsidRPr="00571DC3">
        <w:rPr>
          <w:rFonts w:ascii="Calibri" w:eastAsia="Calibri" w:hAnsi="Calibri" w:cs="Calibri"/>
          <w:b/>
          <w:color w:val="222222"/>
          <w:sz w:val="24"/>
          <w:szCs w:val="24"/>
          <w:u w:color="222222"/>
        </w:rPr>
        <w:t>Natural Design</w:t>
      </w:r>
      <w:r>
        <w:rPr>
          <w:rFonts w:ascii="Calibri" w:eastAsia="Calibri" w:hAnsi="Calibri" w:cs="Calibri"/>
          <w:color w:val="222222"/>
          <w:sz w:val="24"/>
          <w:szCs w:val="24"/>
          <w:u w:color="222222"/>
        </w:rPr>
        <w:t xml:space="preserve"> – connection between natural world and designed world</w:t>
      </w:r>
    </w:p>
    <w:p w14:paraId="64577D52" w14:textId="7C84C46C" w:rsidR="00571DC3" w:rsidRDefault="00731BD4">
      <w:pPr>
        <w:rPr>
          <w:rFonts w:cstheme="minorHAnsi"/>
          <w:sz w:val="24"/>
          <w:szCs w:val="24"/>
        </w:rPr>
      </w:pPr>
      <w:r w:rsidRPr="00571DC3">
        <w:rPr>
          <w:rFonts w:cstheme="minorHAnsi"/>
          <w:sz w:val="24"/>
          <w:szCs w:val="24"/>
        </w:rPr>
        <w:t xml:space="preserve"> </w:t>
      </w:r>
      <w:r w:rsidR="008A65F6" w:rsidRPr="00571DC3">
        <w:rPr>
          <w:rFonts w:cstheme="minorHAnsi"/>
          <w:b/>
          <w:sz w:val="24"/>
          <w:szCs w:val="24"/>
        </w:rPr>
        <w:t>O</w:t>
      </w:r>
      <w:r w:rsidRPr="00571DC3">
        <w:rPr>
          <w:rFonts w:cstheme="minorHAnsi"/>
          <w:b/>
          <w:sz w:val="24"/>
          <w:szCs w:val="24"/>
        </w:rPr>
        <w:t>ther eco-systems</w:t>
      </w:r>
      <w:r w:rsidR="00D576C6" w:rsidRPr="00571DC3">
        <w:rPr>
          <w:rFonts w:cstheme="minorHAnsi"/>
          <w:sz w:val="24"/>
          <w:szCs w:val="24"/>
        </w:rPr>
        <w:t xml:space="preserve"> - we</w:t>
      </w:r>
      <w:r w:rsidRPr="00571DC3">
        <w:rPr>
          <w:rFonts w:cstheme="minorHAnsi"/>
          <w:sz w:val="24"/>
          <w:szCs w:val="24"/>
        </w:rPr>
        <w:t xml:space="preserve"> can get out of the forest environment. NOT a big problem doing environments that some kids won’t </w:t>
      </w:r>
      <w:r w:rsidR="00FD1685" w:rsidRPr="00571DC3">
        <w:rPr>
          <w:rFonts w:cstheme="minorHAnsi"/>
          <w:sz w:val="24"/>
          <w:szCs w:val="24"/>
        </w:rPr>
        <w:t>have</w:t>
      </w:r>
      <w:r w:rsidRPr="00571DC3">
        <w:rPr>
          <w:rFonts w:cstheme="minorHAnsi"/>
          <w:sz w:val="24"/>
          <w:szCs w:val="24"/>
        </w:rPr>
        <w:t xml:space="preserve"> access to (creeks, gardens, beaches) as long as the story is relatable. </w:t>
      </w:r>
      <w:r w:rsidR="00F019FC" w:rsidRPr="00571DC3">
        <w:rPr>
          <w:rFonts w:cstheme="minorHAnsi"/>
          <w:sz w:val="24"/>
          <w:szCs w:val="24"/>
        </w:rPr>
        <w:t xml:space="preserve"> Nature grows everywhere – in an urban environment -- flowers in the </w:t>
      </w:r>
      <w:r w:rsidR="00FD1685" w:rsidRPr="00571DC3">
        <w:rPr>
          <w:rFonts w:cstheme="minorHAnsi"/>
          <w:sz w:val="24"/>
          <w:szCs w:val="24"/>
        </w:rPr>
        <w:t>cracks</w:t>
      </w:r>
      <w:r w:rsidR="00F019FC" w:rsidRPr="00571DC3">
        <w:rPr>
          <w:rFonts w:cstheme="minorHAnsi"/>
          <w:sz w:val="24"/>
          <w:szCs w:val="24"/>
        </w:rPr>
        <w:t xml:space="preserve"> of sidewalk. </w:t>
      </w:r>
      <w:r w:rsidR="002F3916" w:rsidRPr="00571DC3">
        <w:rPr>
          <w:rFonts w:cstheme="minorHAnsi"/>
          <w:sz w:val="24"/>
          <w:szCs w:val="24"/>
        </w:rPr>
        <w:t>Some animals live in the water and some live on the land</w:t>
      </w:r>
      <w:r w:rsidR="00571DC3" w:rsidRPr="00571DC3">
        <w:rPr>
          <w:rFonts w:cstheme="minorHAnsi"/>
          <w:sz w:val="24"/>
          <w:szCs w:val="24"/>
        </w:rPr>
        <w:t>.</w:t>
      </w:r>
    </w:p>
    <w:p w14:paraId="4BDAB182" w14:textId="6CD1F474" w:rsidR="00571DC3" w:rsidRPr="003A0CA3" w:rsidRDefault="00571DC3">
      <w:pPr>
        <w:rPr>
          <w:rFonts w:cstheme="minorHAnsi"/>
          <w:sz w:val="24"/>
          <w:szCs w:val="24"/>
        </w:rPr>
      </w:pPr>
      <w:r w:rsidRPr="00571DC3">
        <w:rPr>
          <w:rFonts w:cstheme="minorHAnsi"/>
          <w:b/>
          <w:sz w:val="24"/>
          <w:szCs w:val="24"/>
        </w:rPr>
        <w:t>List of Story Nuggets</w:t>
      </w:r>
      <w:r>
        <w:rPr>
          <w:rFonts w:cstheme="minorHAnsi"/>
          <w:sz w:val="24"/>
          <w:szCs w:val="24"/>
        </w:rPr>
        <w:t xml:space="preserve"> – see attached.</w:t>
      </w:r>
    </w:p>
    <w:p w14:paraId="73D917B0" w14:textId="58EE0542" w:rsidR="00073BCA" w:rsidRPr="00073BCA" w:rsidRDefault="00073BCA" w:rsidP="000E2EC8">
      <w:pPr>
        <w:rPr>
          <w:rFonts w:cstheme="minorHAnsi"/>
          <w:b/>
          <w:sz w:val="24"/>
          <w:szCs w:val="24"/>
          <w:u w:val="single"/>
        </w:rPr>
      </w:pPr>
      <w:r w:rsidRPr="00073BCA">
        <w:rPr>
          <w:rFonts w:cstheme="minorHAnsi"/>
          <w:b/>
          <w:sz w:val="24"/>
          <w:szCs w:val="24"/>
          <w:u w:val="single"/>
        </w:rPr>
        <w:t>UN</w:t>
      </w:r>
      <w:r w:rsidR="00571DC3">
        <w:rPr>
          <w:rFonts w:cstheme="minorHAnsi"/>
          <w:b/>
          <w:sz w:val="24"/>
          <w:szCs w:val="24"/>
          <w:u w:val="single"/>
        </w:rPr>
        <w:t>DER-</w:t>
      </w:r>
      <w:r w:rsidRPr="00073BCA">
        <w:rPr>
          <w:rFonts w:cstheme="minorHAnsi"/>
          <w:b/>
          <w:sz w:val="24"/>
          <w:szCs w:val="24"/>
          <w:u w:val="single"/>
        </w:rPr>
        <w:t xml:space="preserve">EXPLORED TOPICS </w:t>
      </w:r>
      <w:r>
        <w:rPr>
          <w:rFonts w:cstheme="minorHAnsi"/>
          <w:b/>
          <w:sz w:val="24"/>
          <w:szCs w:val="24"/>
          <w:u w:val="single"/>
        </w:rPr>
        <w:t xml:space="preserve"> </w:t>
      </w:r>
    </w:p>
    <w:p w14:paraId="5FBD94A4" w14:textId="5EE7E330" w:rsidR="000E2EC8" w:rsidRPr="00073BCA" w:rsidRDefault="00F019FC" w:rsidP="000E2EC8">
      <w:pPr>
        <w:rPr>
          <w:rFonts w:cstheme="minorHAnsi"/>
          <w:sz w:val="24"/>
          <w:szCs w:val="24"/>
        </w:rPr>
      </w:pPr>
      <w:r w:rsidRPr="00073BCA">
        <w:rPr>
          <w:rFonts w:cstheme="minorHAnsi"/>
          <w:sz w:val="24"/>
          <w:szCs w:val="24"/>
        </w:rPr>
        <w:t xml:space="preserve">We could use </w:t>
      </w:r>
      <w:r w:rsidR="000E2EC8" w:rsidRPr="00073BCA">
        <w:rPr>
          <w:rFonts w:cstheme="minorHAnsi"/>
          <w:sz w:val="24"/>
          <w:szCs w:val="24"/>
        </w:rPr>
        <w:t>more</w:t>
      </w:r>
      <w:r w:rsidR="003675C2" w:rsidRPr="00073BCA">
        <w:rPr>
          <w:rFonts w:cstheme="minorHAnsi"/>
          <w:sz w:val="24"/>
          <w:szCs w:val="24"/>
        </w:rPr>
        <w:t>:</w:t>
      </w:r>
    </w:p>
    <w:p w14:paraId="01FFE5E7" w14:textId="77777777" w:rsidR="000E2EC8" w:rsidRPr="00073BCA" w:rsidRDefault="00F019FC" w:rsidP="003675C2">
      <w:pPr>
        <w:pStyle w:val="ListParagraph"/>
        <w:numPr>
          <w:ilvl w:val="0"/>
          <w:numId w:val="6"/>
        </w:numPr>
        <w:rPr>
          <w:rFonts w:asciiTheme="minorHAnsi" w:hAnsiTheme="minorHAnsi" w:cstheme="minorHAnsi"/>
        </w:rPr>
      </w:pPr>
      <w:r w:rsidRPr="00073BCA">
        <w:rPr>
          <w:rFonts w:asciiTheme="minorHAnsi" w:hAnsiTheme="minorHAnsi" w:cstheme="minorHAnsi"/>
        </w:rPr>
        <w:t xml:space="preserve">Caring for the Environment </w:t>
      </w:r>
    </w:p>
    <w:p w14:paraId="27AB9D97" w14:textId="5EAE3841" w:rsidR="000E2EC8" w:rsidRPr="00073BCA" w:rsidRDefault="00F019FC" w:rsidP="003675C2">
      <w:pPr>
        <w:pStyle w:val="ListParagraph"/>
        <w:numPr>
          <w:ilvl w:val="0"/>
          <w:numId w:val="6"/>
        </w:numPr>
        <w:rPr>
          <w:rFonts w:asciiTheme="minorHAnsi" w:hAnsiTheme="minorHAnsi" w:cstheme="minorHAnsi"/>
        </w:rPr>
      </w:pPr>
      <w:r w:rsidRPr="00073BCA">
        <w:rPr>
          <w:rFonts w:asciiTheme="minorHAnsi" w:hAnsiTheme="minorHAnsi" w:cstheme="minorHAnsi"/>
        </w:rPr>
        <w:t xml:space="preserve">Amphibians and reptiles </w:t>
      </w:r>
    </w:p>
    <w:p w14:paraId="06701617" w14:textId="51DEB083" w:rsidR="000E2EC8" w:rsidRPr="00073BCA" w:rsidRDefault="000E2EC8" w:rsidP="003675C2">
      <w:pPr>
        <w:pStyle w:val="ListParagraph"/>
        <w:numPr>
          <w:ilvl w:val="0"/>
          <w:numId w:val="6"/>
        </w:numPr>
        <w:rPr>
          <w:rFonts w:asciiTheme="minorHAnsi" w:hAnsiTheme="minorHAnsi" w:cstheme="minorHAnsi"/>
        </w:rPr>
      </w:pPr>
      <w:r w:rsidRPr="00073BCA">
        <w:rPr>
          <w:rFonts w:asciiTheme="minorHAnsi" w:hAnsiTheme="minorHAnsi" w:cstheme="minorHAnsi"/>
        </w:rPr>
        <w:t>FISH!</w:t>
      </w:r>
      <w:r w:rsidR="001626DB" w:rsidRPr="00073BCA">
        <w:rPr>
          <w:rFonts w:asciiTheme="minorHAnsi" w:hAnsiTheme="minorHAnsi" w:cstheme="minorHAnsi"/>
        </w:rPr>
        <w:t xml:space="preserve"> </w:t>
      </w:r>
    </w:p>
    <w:p w14:paraId="11CEBF40" w14:textId="77777777" w:rsidR="000E2EC8" w:rsidRPr="00073BCA" w:rsidRDefault="00F019FC" w:rsidP="003675C2">
      <w:pPr>
        <w:pStyle w:val="ListParagraph"/>
        <w:numPr>
          <w:ilvl w:val="0"/>
          <w:numId w:val="6"/>
        </w:numPr>
        <w:rPr>
          <w:rFonts w:asciiTheme="minorHAnsi" w:hAnsiTheme="minorHAnsi" w:cstheme="minorHAnsi"/>
        </w:rPr>
      </w:pPr>
      <w:r w:rsidRPr="00073BCA">
        <w:rPr>
          <w:rFonts w:asciiTheme="minorHAnsi" w:hAnsiTheme="minorHAnsi" w:cstheme="minorHAnsi"/>
        </w:rPr>
        <w:t xml:space="preserve">Spring and Summer </w:t>
      </w:r>
    </w:p>
    <w:p w14:paraId="70727246" w14:textId="19F6F7D3" w:rsidR="000E2EC8" w:rsidRPr="00073BCA" w:rsidRDefault="001228FA" w:rsidP="003675C2">
      <w:pPr>
        <w:pStyle w:val="ListParagraph"/>
        <w:numPr>
          <w:ilvl w:val="0"/>
          <w:numId w:val="6"/>
        </w:numPr>
        <w:rPr>
          <w:rFonts w:asciiTheme="minorHAnsi" w:hAnsiTheme="minorHAnsi" w:cstheme="minorHAnsi"/>
        </w:rPr>
      </w:pPr>
      <w:r w:rsidRPr="00073BCA">
        <w:rPr>
          <w:rFonts w:asciiTheme="minorHAnsi" w:hAnsiTheme="minorHAnsi" w:cstheme="minorHAnsi"/>
        </w:rPr>
        <w:t>Cause and Effect</w:t>
      </w:r>
    </w:p>
    <w:p w14:paraId="328E0AA8" w14:textId="46D55B72" w:rsidR="003675C2" w:rsidRPr="00073BCA" w:rsidRDefault="003675C2" w:rsidP="003675C2">
      <w:pPr>
        <w:pStyle w:val="ListParagraph"/>
        <w:numPr>
          <w:ilvl w:val="0"/>
          <w:numId w:val="6"/>
        </w:numPr>
        <w:rPr>
          <w:rFonts w:asciiTheme="minorHAnsi" w:hAnsiTheme="minorHAnsi" w:cstheme="minorHAnsi"/>
        </w:rPr>
      </w:pPr>
      <w:r w:rsidRPr="00073BCA">
        <w:rPr>
          <w:rFonts w:asciiTheme="minorHAnsi" w:hAnsiTheme="minorHAnsi" w:cstheme="minorHAnsi"/>
        </w:rPr>
        <w:t>Models</w:t>
      </w:r>
    </w:p>
    <w:p w14:paraId="2D95513B" w14:textId="3744C9AF" w:rsidR="003675C2" w:rsidRPr="00073BCA" w:rsidRDefault="001228FA" w:rsidP="003675C2">
      <w:pPr>
        <w:pStyle w:val="ListParagraph"/>
        <w:numPr>
          <w:ilvl w:val="0"/>
          <w:numId w:val="6"/>
        </w:numPr>
        <w:rPr>
          <w:rFonts w:asciiTheme="minorHAnsi" w:hAnsiTheme="minorHAnsi" w:cstheme="minorHAnsi"/>
        </w:rPr>
      </w:pPr>
      <w:r w:rsidRPr="00073BCA">
        <w:rPr>
          <w:rFonts w:asciiTheme="minorHAnsi" w:hAnsiTheme="minorHAnsi" w:cstheme="minorHAnsi"/>
        </w:rPr>
        <w:t xml:space="preserve">Mathematical thinking </w:t>
      </w:r>
    </w:p>
    <w:p w14:paraId="64FA0408" w14:textId="02C874EE" w:rsidR="003675C2" w:rsidRPr="00073BCA" w:rsidRDefault="003675C2" w:rsidP="003675C2">
      <w:pPr>
        <w:pStyle w:val="ListParagraph"/>
        <w:numPr>
          <w:ilvl w:val="0"/>
          <w:numId w:val="6"/>
        </w:numPr>
        <w:rPr>
          <w:rFonts w:asciiTheme="minorHAnsi" w:hAnsiTheme="minorHAnsi" w:cstheme="minorHAnsi"/>
        </w:rPr>
      </w:pPr>
      <w:r w:rsidRPr="00073BCA">
        <w:rPr>
          <w:rFonts w:asciiTheme="minorHAnsi" w:hAnsiTheme="minorHAnsi" w:cstheme="minorHAnsi"/>
        </w:rPr>
        <w:t xml:space="preserve">Earth Science – let’s discuss </w:t>
      </w:r>
    </w:p>
    <w:p w14:paraId="7CECA395" w14:textId="1FD89ACD" w:rsidR="00D6018E" w:rsidRDefault="00073BCA" w:rsidP="003675C2">
      <w:pPr>
        <w:pStyle w:val="ListParagraph"/>
        <w:numPr>
          <w:ilvl w:val="0"/>
          <w:numId w:val="6"/>
        </w:numPr>
        <w:rPr>
          <w:rFonts w:asciiTheme="minorHAnsi" w:hAnsiTheme="minorHAnsi" w:cstheme="minorHAnsi"/>
        </w:rPr>
      </w:pPr>
      <w:r>
        <w:rPr>
          <w:rFonts w:asciiTheme="minorHAnsi" w:hAnsiTheme="minorHAnsi" w:cstheme="minorHAnsi"/>
        </w:rPr>
        <w:t xml:space="preserve">Life Cycles </w:t>
      </w:r>
    </w:p>
    <w:p w14:paraId="53B76464" w14:textId="13BCED0C" w:rsidR="00571DC3" w:rsidRPr="00571DC3" w:rsidRDefault="00571DC3" w:rsidP="00E03BA5">
      <w:pPr>
        <w:pStyle w:val="ListParagraph"/>
        <w:numPr>
          <w:ilvl w:val="0"/>
          <w:numId w:val="6"/>
        </w:numPr>
        <w:rPr>
          <w:rFonts w:asciiTheme="minorHAnsi" w:hAnsiTheme="minorHAnsi" w:cstheme="minorHAnsi"/>
        </w:rPr>
      </w:pPr>
      <w:r w:rsidRPr="00571DC3">
        <w:rPr>
          <w:rFonts w:asciiTheme="minorHAnsi" w:hAnsiTheme="minorHAnsi" w:cstheme="minorHAnsi"/>
        </w:rPr>
        <w:t xml:space="preserve">Water – </w:t>
      </w:r>
    </w:p>
    <w:p w14:paraId="00E89325" w14:textId="17AAD513" w:rsidR="00571DC3" w:rsidRPr="00073BCA" w:rsidRDefault="00571DC3" w:rsidP="003675C2">
      <w:pPr>
        <w:pStyle w:val="ListParagraph"/>
        <w:numPr>
          <w:ilvl w:val="0"/>
          <w:numId w:val="6"/>
        </w:numPr>
        <w:rPr>
          <w:rFonts w:asciiTheme="minorHAnsi" w:hAnsiTheme="minorHAnsi" w:cstheme="minorHAnsi"/>
        </w:rPr>
      </w:pPr>
      <w:r>
        <w:rPr>
          <w:rFonts w:asciiTheme="minorHAnsi" w:hAnsiTheme="minorHAnsi" w:cstheme="minorHAnsi"/>
        </w:rPr>
        <w:t>Other eco systems (as design allows)</w:t>
      </w:r>
    </w:p>
    <w:p w14:paraId="739C4802" w14:textId="77777777" w:rsidR="003675C2" w:rsidRPr="00073BCA" w:rsidRDefault="003675C2" w:rsidP="003675C2">
      <w:pPr>
        <w:ind w:left="360"/>
        <w:rPr>
          <w:rFonts w:cstheme="minorHAnsi"/>
        </w:rPr>
      </w:pPr>
    </w:p>
    <w:p w14:paraId="1D6A438A" w14:textId="28B78432" w:rsidR="00D6018E" w:rsidRPr="003A0CA3" w:rsidRDefault="00D6018E">
      <w:pPr>
        <w:rPr>
          <w:rFonts w:cstheme="minorHAnsi"/>
          <w:b/>
          <w:sz w:val="24"/>
          <w:szCs w:val="24"/>
          <w:u w:val="single"/>
        </w:rPr>
      </w:pPr>
      <w:r w:rsidRPr="003A0CA3">
        <w:rPr>
          <w:rFonts w:cstheme="minorHAnsi"/>
          <w:b/>
          <w:sz w:val="24"/>
          <w:szCs w:val="24"/>
          <w:u w:val="single"/>
        </w:rPr>
        <w:t>UNDER-SERVED EDUCATIONAL GOALS:</w:t>
      </w:r>
    </w:p>
    <w:p w14:paraId="367D3856" w14:textId="77777777" w:rsidR="005423BB" w:rsidRPr="003A0CA3" w:rsidRDefault="005423BB" w:rsidP="005423BB">
      <w:pPr>
        <w:spacing w:after="0" w:line="240" w:lineRule="auto"/>
        <w:rPr>
          <w:rFonts w:cstheme="minorHAnsi"/>
          <w:sz w:val="24"/>
          <w:szCs w:val="24"/>
        </w:rPr>
      </w:pPr>
      <w:r w:rsidRPr="003A0CA3">
        <w:rPr>
          <w:rFonts w:cstheme="minorHAnsi"/>
          <w:b/>
          <w:sz w:val="24"/>
          <w:szCs w:val="24"/>
        </w:rPr>
        <w:t>SEP1</w:t>
      </w:r>
      <w:r w:rsidRPr="003A0CA3">
        <w:rPr>
          <w:rFonts w:cstheme="minorHAnsi"/>
          <w:sz w:val="24"/>
          <w:szCs w:val="24"/>
        </w:rPr>
        <w:t>. Asking questions (science) and defining problems (engineering)</w:t>
      </w:r>
    </w:p>
    <w:p w14:paraId="399C8A0A" w14:textId="77777777" w:rsidR="005423BB" w:rsidRPr="003A0CA3" w:rsidRDefault="005423BB" w:rsidP="005423BB">
      <w:pPr>
        <w:spacing w:after="0" w:line="240" w:lineRule="auto"/>
        <w:ind w:left="720" w:hanging="90"/>
        <w:rPr>
          <w:rFonts w:cstheme="minorHAnsi"/>
          <w:sz w:val="24"/>
          <w:szCs w:val="24"/>
        </w:rPr>
      </w:pPr>
      <w:r w:rsidRPr="003A0CA3">
        <w:rPr>
          <w:rFonts w:cstheme="minorHAnsi"/>
          <w:sz w:val="24"/>
          <w:szCs w:val="24"/>
        </w:rPr>
        <w:t>c. Ask and/or identify cause and effect questions that can be answered by an investigation</w:t>
      </w:r>
    </w:p>
    <w:p w14:paraId="60F48CEE" w14:textId="77777777" w:rsidR="00D670F3" w:rsidRPr="003A0CA3" w:rsidRDefault="00D670F3" w:rsidP="00D670F3">
      <w:pPr>
        <w:spacing w:after="0" w:line="240" w:lineRule="auto"/>
        <w:ind w:firstLine="630"/>
        <w:rPr>
          <w:rFonts w:cstheme="minorHAnsi"/>
          <w:sz w:val="24"/>
          <w:szCs w:val="24"/>
        </w:rPr>
      </w:pPr>
    </w:p>
    <w:p w14:paraId="20CF6CBE" w14:textId="77777777" w:rsidR="00D670F3" w:rsidRPr="003A0CA3" w:rsidRDefault="00D670F3" w:rsidP="00D670F3">
      <w:pPr>
        <w:spacing w:after="0" w:line="240" w:lineRule="auto"/>
        <w:rPr>
          <w:rFonts w:cstheme="minorHAnsi"/>
          <w:sz w:val="24"/>
          <w:szCs w:val="24"/>
        </w:rPr>
      </w:pPr>
      <w:r w:rsidRPr="003A0CA3">
        <w:rPr>
          <w:rFonts w:cstheme="minorHAnsi"/>
          <w:b/>
          <w:sz w:val="24"/>
          <w:szCs w:val="24"/>
        </w:rPr>
        <w:t>SEP2</w:t>
      </w:r>
      <w:r w:rsidRPr="003A0CA3">
        <w:rPr>
          <w:rFonts w:cstheme="minorHAnsi"/>
          <w:sz w:val="24"/>
          <w:szCs w:val="24"/>
        </w:rPr>
        <w:t>. Developing and using models</w:t>
      </w:r>
    </w:p>
    <w:p w14:paraId="508B662D" w14:textId="77777777" w:rsidR="00D670F3" w:rsidRPr="003A0CA3" w:rsidRDefault="00D670F3" w:rsidP="00D670F3">
      <w:pPr>
        <w:spacing w:after="0" w:line="240" w:lineRule="auto"/>
        <w:ind w:left="810" w:hanging="180"/>
        <w:rPr>
          <w:rFonts w:cstheme="minorHAnsi"/>
          <w:sz w:val="24"/>
          <w:szCs w:val="24"/>
        </w:rPr>
      </w:pPr>
      <w:r w:rsidRPr="003A0CA3">
        <w:rPr>
          <w:rFonts w:cstheme="minorHAnsi"/>
          <w:sz w:val="24"/>
          <w:szCs w:val="24"/>
        </w:rPr>
        <w:t xml:space="preserve">a. Represent observable, concrete objects, events, and findings in many different ways </w:t>
      </w:r>
    </w:p>
    <w:p w14:paraId="0EDBAC2F" w14:textId="77777777" w:rsidR="00D670F3" w:rsidRPr="003A0CA3" w:rsidRDefault="00D670F3" w:rsidP="00D670F3">
      <w:pPr>
        <w:spacing w:after="0" w:line="240" w:lineRule="auto"/>
        <w:ind w:left="810" w:hanging="180"/>
        <w:rPr>
          <w:rFonts w:cstheme="minorHAnsi"/>
          <w:sz w:val="24"/>
          <w:szCs w:val="24"/>
        </w:rPr>
      </w:pPr>
      <w:r w:rsidRPr="003A0CA3">
        <w:rPr>
          <w:rFonts w:cstheme="minorHAnsi"/>
          <w:sz w:val="24"/>
          <w:szCs w:val="24"/>
        </w:rPr>
        <w:t>b. Distinguish between a model and the actual object, process, and/or events it represents</w:t>
      </w:r>
    </w:p>
    <w:p w14:paraId="25085A13" w14:textId="1CF3AA43" w:rsidR="0095603E" w:rsidRPr="003A0CA3" w:rsidRDefault="00D670F3" w:rsidP="0076756D">
      <w:pPr>
        <w:spacing w:after="0" w:line="240" w:lineRule="auto"/>
        <w:ind w:left="810" w:hanging="180"/>
        <w:rPr>
          <w:rFonts w:cstheme="minorHAnsi"/>
          <w:sz w:val="24"/>
          <w:szCs w:val="24"/>
        </w:rPr>
      </w:pPr>
      <w:r w:rsidRPr="003A0CA3">
        <w:rPr>
          <w:rFonts w:cstheme="minorHAnsi"/>
          <w:sz w:val="24"/>
          <w:szCs w:val="24"/>
        </w:rPr>
        <w:t xml:space="preserve">c. Use simple models to support explanations </w:t>
      </w:r>
    </w:p>
    <w:p w14:paraId="4AD797A4" w14:textId="77777777" w:rsidR="0076756D" w:rsidRPr="003A0CA3" w:rsidRDefault="0076756D" w:rsidP="0076756D">
      <w:pPr>
        <w:spacing w:after="0" w:line="240" w:lineRule="auto"/>
        <w:ind w:left="810" w:hanging="180"/>
        <w:rPr>
          <w:rFonts w:cstheme="minorHAnsi"/>
          <w:sz w:val="24"/>
          <w:szCs w:val="24"/>
        </w:rPr>
      </w:pPr>
    </w:p>
    <w:p w14:paraId="243ABB89" w14:textId="77777777" w:rsidR="0095603E" w:rsidRPr="003A0CA3" w:rsidRDefault="0095603E" w:rsidP="0095603E">
      <w:pPr>
        <w:rPr>
          <w:rFonts w:cstheme="minorHAnsi"/>
          <w:sz w:val="24"/>
          <w:szCs w:val="24"/>
        </w:rPr>
      </w:pPr>
      <w:r w:rsidRPr="003A0CA3">
        <w:rPr>
          <w:rFonts w:cstheme="minorHAnsi"/>
          <w:b/>
          <w:sz w:val="24"/>
          <w:szCs w:val="24"/>
        </w:rPr>
        <w:t>ES1</w:t>
      </w:r>
      <w:r w:rsidRPr="003A0CA3">
        <w:rPr>
          <w:rFonts w:cstheme="minorHAnsi"/>
          <w:sz w:val="24"/>
          <w:szCs w:val="24"/>
        </w:rPr>
        <w:t>. Understand that the Earth is made up of a variety of natural materials.</w:t>
      </w:r>
    </w:p>
    <w:p w14:paraId="7C392F30" w14:textId="77777777" w:rsidR="0095603E" w:rsidRPr="003A0CA3" w:rsidRDefault="0095603E" w:rsidP="0095603E">
      <w:pPr>
        <w:pStyle w:val="ListParagraph"/>
        <w:ind w:left="360"/>
        <w:rPr>
          <w:rFonts w:asciiTheme="minorHAnsi" w:hAnsiTheme="minorHAnsi" w:cstheme="minorHAnsi"/>
        </w:rPr>
      </w:pPr>
      <w:r w:rsidRPr="003A0CA3">
        <w:rPr>
          <w:rFonts w:asciiTheme="minorHAnsi" w:hAnsiTheme="minorHAnsi" w:cstheme="minorHAnsi"/>
        </w:rPr>
        <w:t xml:space="preserve">a. Explore and describe the characteristics of earth materials such as sand, rocks, soil, water, and air </w:t>
      </w:r>
    </w:p>
    <w:p w14:paraId="38D43C06" w14:textId="35E264DC" w:rsidR="0095603E" w:rsidRPr="003A0CA3" w:rsidRDefault="0095603E" w:rsidP="0095603E">
      <w:pPr>
        <w:pStyle w:val="ListParagraph"/>
        <w:ind w:left="360"/>
        <w:rPr>
          <w:rFonts w:asciiTheme="minorHAnsi" w:hAnsiTheme="minorHAnsi" w:cstheme="minorHAnsi"/>
        </w:rPr>
      </w:pPr>
      <w:r w:rsidRPr="003A0CA3">
        <w:rPr>
          <w:rFonts w:asciiTheme="minorHAnsi" w:hAnsiTheme="minorHAnsi" w:cstheme="minorHAnsi"/>
        </w:rPr>
        <w:t>b. Explore water and other Earth materials during play using simple tools</w:t>
      </w:r>
    </w:p>
    <w:p w14:paraId="410F881F" w14:textId="77777777" w:rsidR="0095603E" w:rsidRPr="003A0CA3" w:rsidRDefault="0095603E" w:rsidP="0095603E">
      <w:pPr>
        <w:pStyle w:val="ListParagraph"/>
        <w:ind w:left="360"/>
        <w:rPr>
          <w:rFonts w:asciiTheme="minorHAnsi" w:hAnsiTheme="minorHAnsi" w:cstheme="minorHAnsi"/>
        </w:rPr>
      </w:pPr>
      <w:r w:rsidRPr="003A0CA3">
        <w:rPr>
          <w:rFonts w:asciiTheme="minorHAnsi" w:hAnsiTheme="minorHAnsi" w:cstheme="minorHAnsi"/>
        </w:rPr>
        <w:t>c. Sort and classify natural materials found in one’s local environment</w:t>
      </w:r>
    </w:p>
    <w:p w14:paraId="1A3AAA84" w14:textId="77777777" w:rsidR="00075578" w:rsidRPr="003A0CA3" w:rsidRDefault="00075578" w:rsidP="0095603E">
      <w:pPr>
        <w:widowControl w:val="0"/>
        <w:autoSpaceDE w:val="0"/>
        <w:autoSpaceDN w:val="0"/>
        <w:adjustRightInd w:val="0"/>
        <w:spacing w:after="0" w:line="240" w:lineRule="auto"/>
        <w:rPr>
          <w:rFonts w:eastAsiaTheme="minorEastAsia" w:cstheme="minorHAnsi"/>
          <w:b/>
          <w:color w:val="000000"/>
          <w:sz w:val="24"/>
          <w:szCs w:val="24"/>
          <w:lang w:eastAsia="ja-JP"/>
        </w:rPr>
      </w:pPr>
    </w:p>
    <w:p w14:paraId="3F34AA80" w14:textId="1BFED4E9" w:rsidR="0095603E" w:rsidRPr="003A0CA3" w:rsidRDefault="0095603E" w:rsidP="0095603E">
      <w:pPr>
        <w:widowControl w:val="0"/>
        <w:autoSpaceDE w:val="0"/>
        <w:autoSpaceDN w:val="0"/>
        <w:adjustRightInd w:val="0"/>
        <w:spacing w:after="0" w:line="240" w:lineRule="auto"/>
        <w:rPr>
          <w:rFonts w:eastAsiaTheme="minorEastAsia" w:cstheme="minorHAnsi"/>
          <w:bCs/>
          <w:color w:val="000000"/>
          <w:sz w:val="24"/>
          <w:szCs w:val="24"/>
          <w:lang w:eastAsia="ja-JP"/>
        </w:rPr>
      </w:pPr>
      <w:r w:rsidRPr="003A0CA3">
        <w:rPr>
          <w:rFonts w:eastAsiaTheme="minorEastAsia" w:cstheme="minorHAnsi"/>
          <w:b/>
          <w:color w:val="000000"/>
          <w:sz w:val="24"/>
          <w:szCs w:val="24"/>
          <w:lang w:eastAsia="ja-JP"/>
        </w:rPr>
        <w:t>ES3</w:t>
      </w:r>
      <w:r w:rsidRPr="003A0CA3">
        <w:rPr>
          <w:rFonts w:eastAsiaTheme="minorEastAsia" w:cstheme="minorHAnsi"/>
          <w:color w:val="000000"/>
          <w:sz w:val="24"/>
          <w:szCs w:val="24"/>
          <w:lang w:eastAsia="ja-JP"/>
        </w:rPr>
        <w:t xml:space="preserve">.  </w:t>
      </w:r>
      <w:r w:rsidRPr="003A0CA3">
        <w:rPr>
          <w:rFonts w:eastAsiaTheme="minorEastAsia" w:cstheme="minorHAnsi"/>
          <w:bCs/>
          <w:color w:val="000000"/>
          <w:sz w:val="24"/>
          <w:szCs w:val="24"/>
          <w:lang w:eastAsia="ja-JP"/>
        </w:rPr>
        <w:t xml:space="preserve">Understand that things people do to live comfortably can affect the world around them, but they can make choices that </w:t>
      </w:r>
      <w:r w:rsidRPr="003A0CA3">
        <w:rPr>
          <w:rFonts w:eastAsiaTheme="minorEastAsia" w:cstheme="minorHAnsi"/>
          <w:b/>
          <w:bCs/>
          <w:color w:val="000000"/>
          <w:sz w:val="24"/>
          <w:szCs w:val="24"/>
          <w:u w:val="single"/>
          <w:lang w:eastAsia="ja-JP"/>
        </w:rPr>
        <w:t>reduce their impacts on the land, water, air, and other living things</w:t>
      </w:r>
      <w:r w:rsidRPr="003A0CA3">
        <w:rPr>
          <w:rFonts w:eastAsiaTheme="minorEastAsia" w:cstheme="minorHAnsi"/>
          <w:bCs/>
          <w:color w:val="000000"/>
          <w:sz w:val="24"/>
          <w:szCs w:val="24"/>
          <w:lang w:eastAsia="ja-JP"/>
        </w:rPr>
        <w:t>:</w:t>
      </w:r>
    </w:p>
    <w:p w14:paraId="627DBCB3" w14:textId="77777777" w:rsidR="0095603E" w:rsidRPr="003A0CA3" w:rsidRDefault="0095603E" w:rsidP="0095603E">
      <w:pPr>
        <w:widowControl w:val="0"/>
        <w:autoSpaceDE w:val="0"/>
        <w:autoSpaceDN w:val="0"/>
        <w:adjustRightInd w:val="0"/>
        <w:spacing w:after="0" w:line="240" w:lineRule="auto"/>
        <w:ind w:left="360"/>
        <w:rPr>
          <w:rFonts w:eastAsiaTheme="minorEastAsia" w:cstheme="minorHAnsi"/>
          <w:color w:val="000000"/>
          <w:sz w:val="24"/>
          <w:szCs w:val="24"/>
          <w:lang w:eastAsia="ja-JP"/>
        </w:rPr>
      </w:pPr>
      <w:r w:rsidRPr="003A0CA3">
        <w:rPr>
          <w:rFonts w:eastAsiaTheme="minorEastAsia" w:cstheme="minorHAnsi"/>
          <w:color w:val="000000"/>
          <w:sz w:val="24"/>
          <w:szCs w:val="24"/>
          <w:lang w:eastAsia="ja-JP"/>
        </w:rPr>
        <w:t>a. Ask questions about and discuss examples of how humans use Earth’s resources (including soil and water) to meet their needs</w:t>
      </w:r>
    </w:p>
    <w:p w14:paraId="0CBD14D1" w14:textId="77777777" w:rsidR="0095603E" w:rsidRPr="003A0CA3" w:rsidRDefault="0095603E" w:rsidP="0095603E">
      <w:pPr>
        <w:widowControl w:val="0"/>
        <w:autoSpaceDE w:val="0"/>
        <w:autoSpaceDN w:val="0"/>
        <w:adjustRightInd w:val="0"/>
        <w:spacing w:after="0" w:line="240" w:lineRule="auto"/>
        <w:ind w:left="360"/>
        <w:rPr>
          <w:rFonts w:eastAsiaTheme="minorEastAsia" w:cstheme="minorHAnsi"/>
          <w:color w:val="000000"/>
          <w:sz w:val="24"/>
          <w:szCs w:val="24"/>
          <w:lang w:eastAsia="ja-JP"/>
        </w:rPr>
      </w:pPr>
      <w:r w:rsidRPr="003A0CA3">
        <w:rPr>
          <w:rFonts w:eastAsiaTheme="minorEastAsia" w:cstheme="minorHAnsi"/>
          <w:color w:val="000000"/>
          <w:sz w:val="24"/>
          <w:szCs w:val="24"/>
          <w:lang w:eastAsia="ja-JP"/>
        </w:rPr>
        <w:t>b. Demonstrate an awareness of and the ability to discuss in simple terms the need for conservation, recycling, and respect. for the environment </w:t>
      </w:r>
    </w:p>
    <w:p w14:paraId="4CD45E15" w14:textId="0164986A" w:rsidR="0095603E" w:rsidRPr="003A0CA3" w:rsidRDefault="0095603E" w:rsidP="0095603E">
      <w:pPr>
        <w:widowControl w:val="0"/>
        <w:autoSpaceDE w:val="0"/>
        <w:autoSpaceDN w:val="0"/>
        <w:adjustRightInd w:val="0"/>
        <w:spacing w:after="0" w:line="240" w:lineRule="auto"/>
        <w:ind w:left="360"/>
        <w:rPr>
          <w:rFonts w:eastAsiaTheme="minorEastAsia" w:cstheme="minorHAnsi"/>
          <w:color w:val="000000"/>
          <w:sz w:val="24"/>
          <w:szCs w:val="24"/>
          <w:lang w:eastAsia="ja-JP"/>
        </w:rPr>
      </w:pPr>
      <w:r w:rsidRPr="003A0CA3">
        <w:rPr>
          <w:rFonts w:eastAsiaTheme="minorEastAsia" w:cstheme="minorHAnsi"/>
          <w:color w:val="000000"/>
          <w:sz w:val="24"/>
          <w:szCs w:val="24"/>
          <w:lang w:eastAsia="ja-JP"/>
        </w:rPr>
        <w:t>c. Participate in simple activities to care for the environment </w:t>
      </w:r>
    </w:p>
    <w:p w14:paraId="0B37CF1C" w14:textId="77777777" w:rsidR="003736B5" w:rsidRPr="003A0CA3" w:rsidRDefault="003736B5" w:rsidP="0095603E">
      <w:pPr>
        <w:widowControl w:val="0"/>
        <w:autoSpaceDE w:val="0"/>
        <w:autoSpaceDN w:val="0"/>
        <w:adjustRightInd w:val="0"/>
        <w:spacing w:after="0" w:line="240" w:lineRule="auto"/>
        <w:ind w:left="360"/>
        <w:rPr>
          <w:rFonts w:eastAsiaTheme="minorEastAsia" w:cstheme="minorHAnsi"/>
          <w:color w:val="000000"/>
          <w:sz w:val="24"/>
          <w:szCs w:val="24"/>
          <w:lang w:eastAsia="ja-JP"/>
        </w:rPr>
      </w:pPr>
    </w:p>
    <w:p w14:paraId="74AEEEEA" w14:textId="77777777" w:rsidR="003736B5" w:rsidRPr="003A0CA3" w:rsidRDefault="003736B5" w:rsidP="003736B5">
      <w:pPr>
        <w:spacing w:after="0" w:line="240" w:lineRule="auto"/>
        <w:rPr>
          <w:rFonts w:cstheme="minorHAnsi"/>
          <w:sz w:val="24"/>
          <w:szCs w:val="24"/>
        </w:rPr>
      </w:pPr>
      <w:r w:rsidRPr="003A0CA3">
        <w:rPr>
          <w:rFonts w:eastAsiaTheme="minorEastAsia" w:cstheme="minorHAnsi"/>
          <w:b/>
          <w:sz w:val="24"/>
          <w:szCs w:val="24"/>
        </w:rPr>
        <w:t>SEP5</w:t>
      </w:r>
      <w:r w:rsidRPr="003A0CA3">
        <w:rPr>
          <w:rFonts w:eastAsiaTheme="minorEastAsia" w:cstheme="minorHAnsi"/>
          <w:sz w:val="24"/>
          <w:szCs w:val="24"/>
        </w:rPr>
        <w:t xml:space="preserve">. </w:t>
      </w:r>
      <w:r w:rsidRPr="003A0CA3">
        <w:rPr>
          <w:rFonts w:cstheme="minorHAnsi"/>
          <w:sz w:val="24"/>
          <w:szCs w:val="24"/>
        </w:rPr>
        <w:t>Using mathematics and computational thinking</w:t>
      </w:r>
    </w:p>
    <w:p w14:paraId="76108CAD" w14:textId="77777777" w:rsidR="003736B5" w:rsidRPr="003A0CA3" w:rsidRDefault="003736B5" w:rsidP="003736B5">
      <w:pPr>
        <w:spacing w:after="0" w:line="240" w:lineRule="auto"/>
        <w:ind w:left="720" w:hanging="180"/>
        <w:rPr>
          <w:rFonts w:cstheme="minorHAnsi"/>
          <w:sz w:val="24"/>
          <w:szCs w:val="24"/>
        </w:rPr>
      </w:pPr>
      <w:r w:rsidRPr="003A0CA3">
        <w:rPr>
          <w:rFonts w:cstheme="minorHAnsi"/>
          <w:sz w:val="24"/>
          <w:szCs w:val="24"/>
        </w:rPr>
        <w:t xml:space="preserve">a. Using counting and numbers to describe and compare quantitative attributes of objects </w:t>
      </w:r>
    </w:p>
    <w:p w14:paraId="1DFFC65E" w14:textId="77777777" w:rsidR="003736B5" w:rsidRPr="003A0CA3" w:rsidRDefault="003736B5" w:rsidP="003736B5">
      <w:pPr>
        <w:spacing w:after="0" w:line="240" w:lineRule="auto"/>
        <w:ind w:left="720" w:hanging="180"/>
        <w:rPr>
          <w:rFonts w:cstheme="minorHAnsi"/>
          <w:sz w:val="24"/>
          <w:szCs w:val="24"/>
        </w:rPr>
      </w:pPr>
      <w:r w:rsidRPr="003A0CA3">
        <w:rPr>
          <w:rFonts w:cstheme="minorHAnsi"/>
          <w:sz w:val="24"/>
          <w:szCs w:val="24"/>
        </w:rPr>
        <w:t>c. Use mathematical language and vocabulary to describe attributes </w:t>
      </w:r>
    </w:p>
    <w:p w14:paraId="7869CE66" w14:textId="77777777" w:rsidR="003736B5" w:rsidRPr="003A0CA3" w:rsidRDefault="003736B5" w:rsidP="003736B5">
      <w:pPr>
        <w:widowControl w:val="0"/>
        <w:autoSpaceDE w:val="0"/>
        <w:autoSpaceDN w:val="0"/>
        <w:adjustRightInd w:val="0"/>
        <w:spacing w:after="0" w:line="240" w:lineRule="auto"/>
        <w:ind w:left="720" w:hanging="180"/>
        <w:rPr>
          <w:rFonts w:cstheme="minorHAnsi"/>
          <w:color w:val="000000"/>
          <w:sz w:val="24"/>
          <w:szCs w:val="24"/>
          <w:lang w:eastAsia="ja-JP"/>
        </w:rPr>
      </w:pPr>
      <w:r w:rsidRPr="003A0CA3">
        <w:rPr>
          <w:rFonts w:cstheme="minorHAnsi"/>
          <w:color w:val="000000"/>
          <w:sz w:val="24"/>
          <w:szCs w:val="24"/>
          <w:lang w:eastAsia="ja-JP"/>
        </w:rPr>
        <w:t>d. Use measurement tools to measure and quantify properties of observable phenomena and objects</w:t>
      </w:r>
    </w:p>
    <w:p w14:paraId="24500C7B" w14:textId="0E201F7C" w:rsidR="0095603E" w:rsidRPr="003A0CA3" w:rsidRDefault="003736B5" w:rsidP="003736B5">
      <w:pPr>
        <w:rPr>
          <w:rFonts w:cstheme="minorHAnsi"/>
          <w:sz w:val="24"/>
          <w:szCs w:val="24"/>
        </w:rPr>
      </w:pPr>
      <w:r w:rsidRPr="003A0CA3">
        <w:rPr>
          <w:rFonts w:cstheme="minorHAnsi"/>
          <w:color w:val="000000"/>
          <w:sz w:val="24"/>
          <w:szCs w:val="24"/>
          <w:lang w:eastAsia="ja-JP"/>
        </w:rPr>
        <w:t>e. Create a simple graph to show data</w:t>
      </w:r>
    </w:p>
    <w:p w14:paraId="6412C25D" w14:textId="77777777" w:rsidR="003736B5" w:rsidRPr="003A0CA3" w:rsidRDefault="003736B5" w:rsidP="003736B5">
      <w:pPr>
        <w:spacing w:after="0" w:line="240" w:lineRule="auto"/>
        <w:rPr>
          <w:rFonts w:cstheme="minorHAnsi"/>
          <w:sz w:val="24"/>
          <w:szCs w:val="24"/>
        </w:rPr>
      </w:pPr>
      <w:r w:rsidRPr="003A0CA3">
        <w:rPr>
          <w:rFonts w:cstheme="minorHAnsi"/>
          <w:b/>
          <w:sz w:val="24"/>
          <w:szCs w:val="24"/>
        </w:rPr>
        <w:t>SEP8</w:t>
      </w:r>
      <w:r w:rsidRPr="003A0CA3">
        <w:rPr>
          <w:rFonts w:cstheme="minorHAnsi"/>
          <w:sz w:val="24"/>
          <w:szCs w:val="24"/>
        </w:rPr>
        <w:t>. Obtaining, evaluating and communicating information</w:t>
      </w:r>
    </w:p>
    <w:p w14:paraId="11A1F64D" w14:textId="7622B269" w:rsidR="003736B5" w:rsidRPr="003A0CA3" w:rsidRDefault="00EA432A" w:rsidP="00EA432A">
      <w:pPr>
        <w:spacing w:after="0" w:line="240" w:lineRule="auto"/>
        <w:rPr>
          <w:rFonts w:cstheme="minorHAnsi"/>
          <w:sz w:val="24"/>
          <w:szCs w:val="24"/>
        </w:rPr>
      </w:pPr>
      <w:r w:rsidRPr="003A0CA3">
        <w:rPr>
          <w:rFonts w:cstheme="minorHAnsi"/>
          <w:sz w:val="24"/>
          <w:szCs w:val="24"/>
        </w:rPr>
        <w:t xml:space="preserve"> </w:t>
      </w:r>
      <w:r w:rsidR="003736B5" w:rsidRPr="003A0CA3">
        <w:rPr>
          <w:rFonts w:cstheme="minorHAnsi"/>
          <w:sz w:val="24"/>
          <w:szCs w:val="24"/>
        </w:rPr>
        <w:t xml:space="preserve">d. Use basic science and engineering practice vocabulary when engaged in investigations </w:t>
      </w:r>
    </w:p>
    <w:p w14:paraId="0D729C47" w14:textId="77777777" w:rsidR="003736B5" w:rsidRPr="003A0CA3" w:rsidRDefault="003736B5" w:rsidP="003736B5">
      <w:pPr>
        <w:spacing w:after="0" w:line="240" w:lineRule="auto"/>
        <w:ind w:left="810" w:hanging="270"/>
        <w:rPr>
          <w:rFonts w:cstheme="minorHAnsi"/>
          <w:sz w:val="24"/>
          <w:szCs w:val="24"/>
        </w:rPr>
      </w:pPr>
      <w:r w:rsidRPr="003A0CA3">
        <w:rPr>
          <w:rFonts w:cstheme="minorHAnsi"/>
          <w:sz w:val="24"/>
          <w:szCs w:val="24"/>
        </w:rPr>
        <w:t xml:space="preserve">e. Use basic science and engineering content vocabulary when investigating and describing observable phenomena </w:t>
      </w:r>
    </w:p>
    <w:p w14:paraId="79343972" w14:textId="77777777" w:rsidR="003736B5" w:rsidRPr="003A0CA3" w:rsidRDefault="003736B5" w:rsidP="003736B5">
      <w:pPr>
        <w:widowControl w:val="0"/>
        <w:autoSpaceDE w:val="0"/>
        <w:autoSpaceDN w:val="0"/>
        <w:adjustRightInd w:val="0"/>
        <w:spacing w:after="0" w:line="240" w:lineRule="auto"/>
        <w:ind w:left="360"/>
        <w:rPr>
          <w:rFonts w:eastAsiaTheme="minorEastAsia" w:cstheme="minorHAnsi"/>
          <w:color w:val="000000"/>
          <w:sz w:val="24"/>
          <w:szCs w:val="24"/>
          <w:lang w:eastAsia="ja-JP"/>
        </w:rPr>
      </w:pPr>
    </w:p>
    <w:p w14:paraId="638CB137" w14:textId="77777777" w:rsidR="003736B5" w:rsidRPr="003A0CA3" w:rsidRDefault="003736B5" w:rsidP="003736B5">
      <w:pPr>
        <w:widowControl w:val="0"/>
        <w:autoSpaceDE w:val="0"/>
        <w:autoSpaceDN w:val="0"/>
        <w:adjustRightInd w:val="0"/>
        <w:spacing w:after="0" w:line="240" w:lineRule="auto"/>
        <w:rPr>
          <w:rFonts w:eastAsiaTheme="minorEastAsia" w:cstheme="minorHAnsi"/>
          <w:color w:val="000000"/>
          <w:sz w:val="24"/>
          <w:szCs w:val="24"/>
          <w:lang w:eastAsia="ja-JP"/>
        </w:rPr>
      </w:pPr>
      <w:r w:rsidRPr="003A0CA3">
        <w:rPr>
          <w:rFonts w:eastAsiaTheme="minorEastAsia" w:cstheme="minorHAnsi"/>
          <w:b/>
          <w:color w:val="000000"/>
          <w:sz w:val="24"/>
          <w:szCs w:val="24"/>
          <w:lang w:eastAsia="ja-JP"/>
        </w:rPr>
        <w:t>LS4</w:t>
      </w:r>
      <w:r w:rsidRPr="003A0CA3">
        <w:rPr>
          <w:rFonts w:eastAsiaTheme="minorEastAsia" w:cstheme="minorHAnsi"/>
          <w:color w:val="000000"/>
          <w:sz w:val="24"/>
          <w:szCs w:val="24"/>
          <w:lang w:eastAsia="ja-JP"/>
        </w:rPr>
        <w:t xml:space="preserve">. </w:t>
      </w:r>
      <w:r w:rsidRPr="003A0CA3">
        <w:rPr>
          <w:rFonts w:eastAsiaTheme="minorEastAsia" w:cstheme="minorHAnsi"/>
          <w:bCs/>
          <w:color w:val="000000"/>
          <w:sz w:val="24"/>
          <w:szCs w:val="24"/>
          <w:lang w:eastAsia="ja-JP"/>
        </w:rPr>
        <w:t>Understand that all animals and plants have a life cycle, can reproduce, and change and grow over time:</w:t>
      </w:r>
    </w:p>
    <w:p w14:paraId="6106C4F3" w14:textId="77777777" w:rsidR="00EA432A" w:rsidRPr="003A0CA3" w:rsidRDefault="00EA432A" w:rsidP="003736B5">
      <w:pPr>
        <w:widowControl w:val="0"/>
        <w:autoSpaceDE w:val="0"/>
        <w:autoSpaceDN w:val="0"/>
        <w:adjustRightInd w:val="0"/>
        <w:spacing w:after="0" w:line="240" w:lineRule="auto"/>
        <w:rPr>
          <w:rFonts w:eastAsiaTheme="minorEastAsia" w:cstheme="minorHAnsi"/>
          <w:color w:val="000000"/>
          <w:sz w:val="24"/>
          <w:szCs w:val="24"/>
          <w:lang w:eastAsia="ja-JP"/>
        </w:rPr>
      </w:pPr>
    </w:p>
    <w:p w14:paraId="68F4D7D5" w14:textId="2C234B26" w:rsidR="003736B5" w:rsidRPr="003A0CA3" w:rsidRDefault="003736B5" w:rsidP="003736B5">
      <w:pPr>
        <w:widowControl w:val="0"/>
        <w:autoSpaceDE w:val="0"/>
        <w:autoSpaceDN w:val="0"/>
        <w:adjustRightInd w:val="0"/>
        <w:spacing w:after="0" w:line="240" w:lineRule="auto"/>
        <w:rPr>
          <w:rFonts w:eastAsiaTheme="minorEastAsia" w:cstheme="minorHAnsi"/>
          <w:color w:val="000000"/>
          <w:sz w:val="24"/>
          <w:szCs w:val="24"/>
          <w:lang w:eastAsia="ja-JP"/>
        </w:rPr>
      </w:pPr>
      <w:r w:rsidRPr="003A0CA3">
        <w:rPr>
          <w:rFonts w:eastAsiaTheme="minorEastAsia" w:cstheme="minorHAnsi"/>
          <w:b/>
          <w:color w:val="000000"/>
          <w:sz w:val="24"/>
          <w:szCs w:val="24"/>
          <w:lang w:eastAsia="ja-JP"/>
        </w:rPr>
        <w:t>LS7</w:t>
      </w:r>
      <w:r w:rsidRPr="003A0CA3">
        <w:rPr>
          <w:rFonts w:eastAsiaTheme="minorEastAsia" w:cstheme="minorHAnsi"/>
          <w:color w:val="000000"/>
          <w:sz w:val="24"/>
          <w:szCs w:val="24"/>
          <w:lang w:eastAsia="ja-JP"/>
        </w:rPr>
        <w:t xml:space="preserve">. </w:t>
      </w:r>
      <w:r w:rsidRPr="003A0CA3">
        <w:rPr>
          <w:rFonts w:eastAsiaTheme="minorEastAsia" w:cstheme="minorHAnsi"/>
          <w:bCs/>
          <w:color w:val="000000"/>
          <w:sz w:val="24"/>
          <w:szCs w:val="24"/>
          <w:lang w:eastAsia="ja-JP"/>
        </w:rPr>
        <w:t>Understand that young animals and young plants are very much, but not exactly like their parents:</w:t>
      </w:r>
    </w:p>
    <w:p w14:paraId="65B0C484" w14:textId="77777777" w:rsidR="003736B5" w:rsidRPr="003A0CA3" w:rsidRDefault="003736B5" w:rsidP="003736B5">
      <w:pPr>
        <w:widowControl w:val="0"/>
        <w:autoSpaceDE w:val="0"/>
        <w:autoSpaceDN w:val="0"/>
        <w:adjustRightInd w:val="0"/>
        <w:spacing w:after="0" w:line="240" w:lineRule="auto"/>
        <w:rPr>
          <w:rFonts w:eastAsiaTheme="minorEastAsia" w:cstheme="minorHAnsi"/>
          <w:color w:val="000000"/>
          <w:sz w:val="24"/>
          <w:szCs w:val="24"/>
          <w:lang w:eastAsia="ja-JP"/>
        </w:rPr>
      </w:pPr>
    </w:p>
    <w:p w14:paraId="6981D9E4" w14:textId="77777777" w:rsidR="003736B5" w:rsidRPr="003A0CA3" w:rsidRDefault="003736B5" w:rsidP="003736B5">
      <w:pPr>
        <w:rPr>
          <w:rFonts w:cstheme="minorHAnsi"/>
          <w:sz w:val="24"/>
          <w:szCs w:val="24"/>
        </w:rPr>
      </w:pPr>
      <w:r w:rsidRPr="003A0CA3">
        <w:rPr>
          <w:rFonts w:cstheme="minorHAnsi"/>
          <w:b/>
          <w:sz w:val="24"/>
          <w:szCs w:val="24"/>
        </w:rPr>
        <w:t>ET1</w:t>
      </w:r>
      <w:r w:rsidRPr="003A0CA3">
        <w:rPr>
          <w:rFonts w:cstheme="minorHAnsi"/>
          <w:sz w:val="24"/>
          <w:szCs w:val="24"/>
        </w:rPr>
        <w:t>. Begin to understand that asking questions, making observations, and gathering information are helpful in thinking about problems, and that it is important to clearly understand the problem before beginning to design a solution</w:t>
      </w:r>
    </w:p>
    <w:p w14:paraId="3590EA4D" w14:textId="297BF248" w:rsidR="003736B5" w:rsidRPr="003A0CA3" w:rsidRDefault="003736B5" w:rsidP="00EF6E29">
      <w:pPr>
        <w:pStyle w:val="ListParagraph"/>
        <w:numPr>
          <w:ilvl w:val="0"/>
          <w:numId w:val="1"/>
        </w:numPr>
        <w:rPr>
          <w:rFonts w:asciiTheme="minorHAnsi" w:hAnsiTheme="minorHAnsi" w:cstheme="minorHAnsi"/>
        </w:rPr>
      </w:pPr>
      <w:r w:rsidRPr="003A0CA3">
        <w:rPr>
          <w:rFonts w:asciiTheme="minorHAnsi" w:hAnsiTheme="minorHAnsi" w:cstheme="minorHAnsi"/>
        </w:rPr>
        <w:t>Begin to use the five elements of the Engineering Design Process: Define a problem, Imagine and Plan, Create, Test, and Improve</w:t>
      </w:r>
    </w:p>
    <w:p w14:paraId="7F1BAE59" w14:textId="77777777" w:rsidR="00EF6E29" w:rsidRPr="003A0CA3" w:rsidRDefault="00EF6E29" w:rsidP="00EF6E29">
      <w:pPr>
        <w:ind w:left="360"/>
        <w:rPr>
          <w:rFonts w:cstheme="minorHAnsi"/>
          <w:sz w:val="24"/>
          <w:szCs w:val="24"/>
        </w:rPr>
      </w:pPr>
      <w:r w:rsidRPr="003A0CA3">
        <w:rPr>
          <w:rFonts w:cstheme="minorHAnsi"/>
          <w:sz w:val="24"/>
          <w:szCs w:val="24"/>
        </w:rPr>
        <w:t>c. Begin to understand that engineering is a collaborative process during which ideas can be exchanged and shared with others while defining a problem and working to design, test and revise a solution.</w:t>
      </w:r>
    </w:p>
    <w:p w14:paraId="7235CCF3" w14:textId="77777777" w:rsidR="004A38A3" w:rsidRPr="003A0CA3" w:rsidRDefault="004A38A3" w:rsidP="004A38A3">
      <w:pPr>
        <w:spacing w:after="0" w:line="240" w:lineRule="auto"/>
        <w:rPr>
          <w:rFonts w:cstheme="minorHAnsi"/>
          <w:sz w:val="24"/>
          <w:szCs w:val="24"/>
        </w:rPr>
      </w:pPr>
      <w:r w:rsidRPr="003A0CA3">
        <w:rPr>
          <w:rFonts w:cstheme="minorHAnsi"/>
          <w:b/>
          <w:sz w:val="24"/>
          <w:szCs w:val="24"/>
        </w:rPr>
        <w:t>ND4</w:t>
      </w:r>
      <w:r w:rsidRPr="003A0CA3">
        <w:rPr>
          <w:rFonts w:cstheme="minorHAnsi"/>
          <w:sz w:val="24"/>
          <w:szCs w:val="24"/>
        </w:rPr>
        <w:t>. (RTL Crosscutting concept ‘Flows, Cycles, and Conservation’):  Appreciate the way that elements in the natural world change, interact and are re-used, and how we can organize our designed world to better fit and care for the environment.</w:t>
      </w:r>
    </w:p>
    <w:p w14:paraId="15047C11" w14:textId="77777777" w:rsidR="004A38A3" w:rsidRPr="003A0CA3" w:rsidRDefault="004A38A3" w:rsidP="004A38A3">
      <w:pPr>
        <w:spacing w:after="0" w:line="240" w:lineRule="auto"/>
        <w:rPr>
          <w:rFonts w:cstheme="minorHAnsi"/>
          <w:sz w:val="24"/>
          <w:szCs w:val="24"/>
        </w:rPr>
      </w:pPr>
    </w:p>
    <w:p w14:paraId="68186054" w14:textId="77777777" w:rsidR="004A38A3" w:rsidRPr="00073BCA" w:rsidRDefault="004A38A3" w:rsidP="004A38A3">
      <w:pPr>
        <w:spacing w:after="0" w:line="240" w:lineRule="auto"/>
        <w:rPr>
          <w:rFonts w:cstheme="minorHAnsi"/>
          <w:sz w:val="24"/>
          <w:szCs w:val="24"/>
        </w:rPr>
      </w:pPr>
      <w:r w:rsidRPr="003A0CA3">
        <w:rPr>
          <w:rFonts w:cstheme="minorHAnsi"/>
          <w:b/>
          <w:sz w:val="24"/>
          <w:szCs w:val="24"/>
        </w:rPr>
        <w:t>ND5</w:t>
      </w:r>
      <w:r w:rsidRPr="003A0CA3">
        <w:rPr>
          <w:rFonts w:cstheme="minorHAnsi"/>
          <w:sz w:val="24"/>
          <w:szCs w:val="24"/>
        </w:rPr>
        <w:t>. (RTL Crosscutting concept ‘Cause and Effect’):  Appreciate that events are connected to each other via cause and effect, and that similar links can be found in the natural and designed worlds.</w:t>
      </w:r>
    </w:p>
    <w:p w14:paraId="0A3473A6" w14:textId="4CE5636E" w:rsidR="004A38A3" w:rsidRPr="00073BCA" w:rsidRDefault="004A38A3" w:rsidP="004A38A3">
      <w:pPr>
        <w:spacing w:after="0" w:line="240" w:lineRule="auto"/>
        <w:rPr>
          <w:rFonts w:cstheme="minorHAnsi"/>
          <w:sz w:val="24"/>
          <w:szCs w:val="24"/>
        </w:rPr>
      </w:pPr>
    </w:p>
    <w:p w14:paraId="2D7093B9" w14:textId="01A18669" w:rsidR="00175E26" w:rsidRPr="00073BCA" w:rsidRDefault="00073BCA" w:rsidP="004134D8">
      <w:pPr>
        <w:spacing w:line="240" w:lineRule="auto"/>
        <w:rPr>
          <w:rFonts w:cstheme="minorHAnsi"/>
          <w:b/>
          <w:sz w:val="24"/>
          <w:szCs w:val="24"/>
          <w:u w:val="single"/>
        </w:rPr>
      </w:pPr>
      <w:r w:rsidRPr="00073BCA">
        <w:rPr>
          <w:rFonts w:cstheme="minorHAnsi"/>
          <w:b/>
          <w:sz w:val="24"/>
          <w:szCs w:val="24"/>
          <w:u w:val="single"/>
        </w:rPr>
        <w:t>NOTES FROM THE PRODUCER</w:t>
      </w:r>
    </w:p>
    <w:p w14:paraId="032A795D" w14:textId="4FEC19E9" w:rsidR="00073BCA" w:rsidRPr="00073BCA" w:rsidRDefault="00073BCA" w:rsidP="00073BCA">
      <w:pPr>
        <w:numPr>
          <w:ilvl w:val="0"/>
          <w:numId w:val="7"/>
        </w:numPr>
        <w:shd w:val="clear" w:color="auto" w:fill="FFFFFF"/>
        <w:spacing w:before="100" w:beforeAutospacing="1" w:after="100" w:afterAutospacing="1" w:line="240" w:lineRule="auto"/>
        <w:ind w:left="945"/>
        <w:rPr>
          <w:rFonts w:eastAsia="Times New Roman" w:cstheme="minorHAnsi"/>
          <w:sz w:val="24"/>
          <w:szCs w:val="24"/>
          <w:lang w:eastAsia="en-CA"/>
        </w:rPr>
      </w:pPr>
      <w:r w:rsidRPr="00073BCA">
        <w:rPr>
          <w:rFonts w:eastAsia="Times New Roman" w:cstheme="minorHAnsi"/>
          <w:sz w:val="24"/>
          <w:szCs w:val="24"/>
          <w:lang w:eastAsia="en-CA"/>
        </w:rPr>
        <w:t>avoid reprises with songs and if that happens</w:t>
      </w:r>
      <w:r w:rsidRPr="00073BCA">
        <w:rPr>
          <w:rFonts w:eastAsia="Times New Roman" w:cstheme="minorHAnsi"/>
          <w:i/>
          <w:iCs/>
          <w:sz w:val="24"/>
          <w:szCs w:val="24"/>
          <w:lang w:eastAsia="en-CA"/>
        </w:rPr>
        <w:t xml:space="preserve"> ( please try </w:t>
      </w:r>
      <w:r w:rsidR="00083A14">
        <w:rPr>
          <w:rFonts w:eastAsia="Times New Roman" w:cstheme="minorHAnsi"/>
          <w:i/>
          <w:iCs/>
          <w:sz w:val="24"/>
          <w:szCs w:val="24"/>
          <w:lang w:eastAsia="en-CA"/>
        </w:rPr>
        <w:t xml:space="preserve">to </w:t>
      </w:r>
      <w:r w:rsidRPr="00073BCA">
        <w:rPr>
          <w:rFonts w:eastAsia="Times New Roman" w:cstheme="minorHAnsi"/>
          <w:i/>
          <w:iCs/>
          <w:sz w:val="24"/>
          <w:szCs w:val="24"/>
          <w:lang w:eastAsia="en-CA"/>
        </w:rPr>
        <w:t>avoid )</w:t>
      </w:r>
      <w:r w:rsidRPr="00073BCA">
        <w:rPr>
          <w:rFonts w:eastAsia="Times New Roman" w:cstheme="minorHAnsi"/>
          <w:sz w:val="24"/>
          <w:szCs w:val="24"/>
          <w:lang w:eastAsia="en-CA"/>
        </w:rPr>
        <w:t> needs to be flagged on the title page.</w:t>
      </w:r>
    </w:p>
    <w:p w14:paraId="0F7EA201" w14:textId="77777777" w:rsidR="00073BCA" w:rsidRPr="00073BCA" w:rsidRDefault="00073BCA" w:rsidP="00073BCA">
      <w:pPr>
        <w:numPr>
          <w:ilvl w:val="0"/>
          <w:numId w:val="7"/>
        </w:numPr>
        <w:shd w:val="clear" w:color="auto" w:fill="FFFFFF"/>
        <w:spacing w:before="100" w:beforeAutospacing="1" w:after="100" w:afterAutospacing="1" w:line="240" w:lineRule="auto"/>
        <w:ind w:left="945"/>
        <w:rPr>
          <w:rFonts w:eastAsia="Times New Roman" w:cstheme="minorHAnsi"/>
          <w:sz w:val="24"/>
          <w:szCs w:val="24"/>
          <w:lang w:eastAsia="en-CA"/>
        </w:rPr>
      </w:pPr>
      <w:r w:rsidRPr="00073BCA">
        <w:rPr>
          <w:rFonts w:eastAsia="Times New Roman" w:cstheme="minorHAnsi"/>
          <w:sz w:val="24"/>
          <w:szCs w:val="24"/>
          <w:lang w:eastAsia="en-CA"/>
        </w:rPr>
        <w:t>avoid adding chars that only have 1 or 2 lines</w:t>
      </w:r>
    </w:p>
    <w:p w14:paraId="0819C335" w14:textId="77777777" w:rsidR="00073BCA" w:rsidRPr="00073BCA" w:rsidRDefault="00073BCA" w:rsidP="00073BCA">
      <w:pPr>
        <w:numPr>
          <w:ilvl w:val="0"/>
          <w:numId w:val="7"/>
        </w:numPr>
        <w:shd w:val="clear" w:color="auto" w:fill="FFFFFF"/>
        <w:spacing w:before="100" w:beforeAutospacing="1" w:after="100" w:afterAutospacing="1" w:line="240" w:lineRule="auto"/>
        <w:ind w:left="945"/>
        <w:rPr>
          <w:rFonts w:eastAsia="Times New Roman" w:cstheme="minorHAnsi"/>
          <w:sz w:val="24"/>
          <w:szCs w:val="24"/>
          <w:lang w:eastAsia="en-CA"/>
        </w:rPr>
      </w:pPr>
      <w:r w:rsidRPr="00073BCA">
        <w:rPr>
          <w:rFonts w:eastAsia="Times New Roman" w:cstheme="minorHAnsi"/>
          <w:sz w:val="24"/>
          <w:szCs w:val="24"/>
          <w:lang w:eastAsia="en-CA"/>
        </w:rPr>
        <w:t>avoid over long sentences, kids have trouble.</w:t>
      </w:r>
    </w:p>
    <w:p w14:paraId="76C8261E" w14:textId="0FEE44D9" w:rsidR="00073BCA" w:rsidRDefault="00073BCA" w:rsidP="00073BCA">
      <w:pPr>
        <w:numPr>
          <w:ilvl w:val="0"/>
          <w:numId w:val="7"/>
        </w:numPr>
        <w:shd w:val="clear" w:color="auto" w:fill="FFFFFF"/>
        <w:spacing w:before="100" w:beforeAutospacing="1" w:after="100" w:afterAutospacing="1" w:line="240" w:lineRule="auto"/>
        <w:ind w:left="945"/>
        <w:rPr>
          <w:rFonts w:eastAsia="Times New Roman" w:cstheme="minorHAnsi"/>
          <w:sz w:val="24"/>
          <w:szCs w:val="24"/>
          <w:lang w:eastAsia="en-CA"/>
        </w:rPr>
      </w:pPr>
      <w:r w:rsidRPr="00073BCA">
        <w:rPr>
          <w:rFonts w:eastAsia="Times New Roman" w:cstheme="minorHAnsi"/>
          <w:sz w:val="24"/>
          <w:szCs w:val="24"/>
          <w:lang w:eastAsia="en-CA"/>
        </w:rPr>
        <w:t>kids have trouble saying “figure it out”</w:t>
      </w:r>
    </w:p>
    <w:p w14:paraId="42D3E377" w14:textId="5E8F8152" w:rsidR="00083A14" w:rsidRPr="00073BCA" w:rsidRDefault="00083A14" w:rsidP="00073BCA">
      <w:pPr>
        <w:numPr>
          <w:ilvl w:val="0"/>
          <w:numId w:val="7"/>
        </w:numPr>
        <w:shd w:val="clear" w:color="auto" w:fill="FFFFFF"/>
        <w:spacing w:before="100" w:beforeAutospacing="1" w:after="100" w:afterAutospacing="1" w:line="240" w:lineRule="auto"/>
        <w:ind w:left="945"/>
        <w:rPr>
          <w:rFonts w:eastAsia="Times New Roman" w:cstheme="minorHAnsi"/>
          <w:sz w:val="24"/>
          <w:szCs w:val="24"/>
          <w:lang w:eastAsia="en-CA"/>
        </w:rPr>
      </w:pPr>
      <w:r>
        <w:rPr>
          <w:rFonts w:eastAsia="Times New Roman" w:cstheme="minorHAnsi"/>
          <w:sz w:val="24"/>
          <w:szCs w:val="24"/>
          <w:lang w:eastAsia="en-CA"/>
        </w:rPr>
        <w:t>avoid new characters in the interstitials</w:t>
      </w:r>
    </w:p>
    <w:p w14:paraId="5F626D44" w14:textId="3A130077" w:rsidR="00073BCA" w:rsidRPr="00073BCA" w:rsidRDefault="00073BCA" w:rsidP="00073BCA">
      <w:pPr>
        <w:shd w:val="clear" w:color="auto" w:fill="FFFFFF"/>
        <w:spacing w:before="100" w:beforeAutospacing="1" w:after="100" w:afterAutospacing="1" w:line="240" w:lineRule="auto"/>
        <w:rPr>
          <w:rFonts w:eastAsia="Times New Roman" w:cstheme="minorHAnsi"/>
          <w:b/>
          <w:sz w:val="24"/>
          <w:szCs w:val="24"/>
          <w:u w:val="single"/>
          <w:lang w:eastAsia="en-CA"/>
        </w:rPr>
      </w:pPr>
      <w:r w:rsidRPr="00073BCA">
        <w:rPr>
          <w:rFonts w:eastAsia="Times New Roman" w:cstheme="minorHAnsi"/>
          <w:b/>
          <w:sz w:val="24"/>
          <w:szCs w:val="24"/>
          <w:u w:val="single"/>
          <w:lang w:eastAsia="en-CA"/>
        </w:rPr>
        <w:t>SCRIPT ASSUMPTIONS:  </w:t>
      </w:r>
    </w:p>
    <w:p w14:paraId="2C66CB29" w14:textId="77777777" w:rsidR="00083A14" w:rsidRDefault="003D5839" w:rsidP="004134D8">
      <w:pPr>
        <w:spacing w:line="240" w:lineRule="auto"/>
        <w:rPr>
          <w:rFonts w:cstheme="minorHAnsi"/>
          <w:b/>
          <w:sz w:val="24"/>
          <w:szCs w:val="24"/>
          <w:u w:val="single"/>
        </w:rPr>
      </w:pPr>
      <w:r>
        <w:rPr>
          <w:rFonts w:cstheme="minorHAnsi"/>
          <w:sz w:val="24"/>
          <w:szCs w:val="24"/>
        </w:rPr>
        <w:t>As we move along in our scripting process, our Script Assumptions become more and more IMPORTANT</w:t>
      </w:r>
      <w:r w:rsidR="00083A14">
        <w:rPr>
          <w:rFonts w:cstheme="minorHAnsi"/>
          <w:sz w:val="24"/>
          <w:szCs w:val="24"/>
        </w:rPr>
        <w:t xml:space="preserve"> (12.5 pages, 120 lines MAX)</w:t>
      </w:r>
      <w:r>
        <w:rPr>
          <w:rFonts w:cstheme="minorHAnsi"/>
          <w:sz w:val="24"/>
          <w:szCs w:val="24"/>
        </w:rPr>
        <w:t xml:space="preserve">.  </w:t>
      </w:r>
      <w:r w:rsidR="00D47034">
        <w:rPr>
          <w:rFonts w:cstheme="minorHAnsi"/>
          <w:sz w:val="24"/>
          <w:szCs w:val="24"/>
        </w:rPr>
        <w:t>Please, please, please print out</w:t>
      </w:r>
      <w:r w:rsidR="00083A14">
        <w:rPr>
          <w:rFonts w:cstheme="minorHAnsi"/>
          <w:sz w:val="24"/>
          <w:szCs w:val="24"/>
        </w:rPr>
        <w:t xml:space="preserve"> the more complete doc</w:t>
      </w:r>
      <w:r w:rsidR="00D47034">
        <w:rPr>
          <w:rFonts w:cstheme="minorHAnsi"/>
          <w:sz w:val="24"/>
          <w:szCs w:val="24"/>
        </w:rPr>
        <w:t xml:space="preserve">, post over your computers and </w:t>
      </w:r>
      <w:r w:rsidR="00D47034" w:rsidRPr="00D47034">
        <w:rPr>
          <w:rFonts w:cstheme="minorHAnsi"/>
          <w:b/>
          <w:sz w:val="24"/>
          <w:szCs w:val="24"/>
          <w:u w:val="single"/>
        </w:rPr>
        <w:t xml:space="preserve">STICK TO THEM AS MUCH AS POSSIBLE. </w:t>
      </w:r>
    </w:p>
    <w:p w14:paraId="7754E1CD" w14:textId="0D2054ED" w:rsidR="00083A14" w:rsidRDefault="005C0479" w:rsidP="004134D8">
      <w:pPr>
        <w:spacing w:line="240" w:lineRule="auto"/>
        <w:rPr>
          <w:rFonts w:cstheme="minorHAnsi"/>
          <w:sz w:val="24"/>
          <w:szCs w:val="24"/>
        </w:rPr>
      </w:pPr>
      <w:r>
        <w:rPr>
          <w:rFonts w:cstheme="minorHAnsi"/>
          <w:sz w:val="24"/>
          <w:szCs w:val="24"/>
        </w:rPr>
        <w:t>If the story demands that you must break a script assumption (</w:t>
      </w:r>
      <w:r w:rsidR="00083A14">
        <w:rPr>
          <w:rFonts w:cstheme="minorHAnsi"/>
          <w:sz w:val="24"/>
          <w:szCs w:val="24"/>
        </w:rPr>
        <w:t xml:space="preserve">Line count, page count </w:t>
      </w:r>
      <w:r>
        <w:rPr>
          <w:rFonts w:cstheme="minorHAnsi"/>
          <w:sz w:val="24"/>
          <w:szCs w:val="24"/>
        </w:rPr>
        <w:t xml:space="preserve">ESPECIALLY too many characters), </w:t>
      </w:r>
      <w:r w:rsidRPr="00083A14">
        <w:rPr>
          <w:rFonts w:cstheme="minorHAnsi"/>
          <w:b/>
          <w:sz w:val="24"/>
          <w:szCs w:val="24"/>
        </w:rPr>
        <w:t>PLEASE FLAG AS SOON AS POSSIBLE</w:t>
      </w:r>
      <w:r w:rsidR="00083A14">
        <w:rPr>
          <w:rFonts w:cstheme="minorHAnsi"/>
          <w:sz w:val="24"/>
          <w:szCs w:val="24"/>
        </w:rPr>
        <w:t xml:space="preserve"> and explain why it’s necessary</w:t>
      </w:r>
      <w:r>
        <w:rPr>
          <w:rFonts w:cstheme="minorHAnsi"/>
          <w:sz w:val="24"/>
          <w:szCs w:val="24"/>
        </w:rPr>
        <w:t>.</w:t>
      </w:r>
      <w:r w:rsidR="00083A14">
        <w:rPr>
          <w:rFonts w:cstheme="minorHAnsi"/>
          <w:sz w:val="24"/>
          <w:szCs w:val="24"/>
        </w:rPr>
        <w:t xml:space="preserve">  </w:t>
      </w:r>
    </w:p>
    <w:p w14:paraId="7BEE985F" w14:textId="2F63D75D" w:rsidR="00083A14" w:rsidRPr="005C0479" w:rsidRDefault="00083A14" w:rsidP="004134D8">
      <w:pPr>
        <w:spacing w:line="240" w:lineRule="auto"/>
        <w:rPr>
          <w:rFonts w:cstheme="minorHAnsi"/>
          <w:sz w:val="24"/>
          <w:szCs w:val="24"/>
        </w:rPr>
      </w:pPr>
      <w:r>
        <w:rPr>
          <w:rFonts w:cstheme="minorHAnsi"/>
          <w:sz w:val="24"/>
          <w:szCs w:val="24"/>
        </w:rPr>
        <w:t xml:space="preserve">NOTE:  Many of the Script Assumptions are figured out by two-script “pairings”.  </w:t>
      </w:r>
      <w:r w:rsidRPr="00083A14">
        <w:rPr>
          <w:rFonts w:cstheme="minorHAnsi"/>
          <w:b/>
          <w:sz w:val="24"/>
          <w:szCs w:val="24"/>
          <w:u w:val="single"/>
        </w:rPr>
        <w:t>For a single script,</w:t>
      </w:r>
      <w:r>
        <w:rPr>
          <w:rFonts w:cstheme="minorHAnsi"/>
          <w:sz w:val="24"/>
          <w:szCs w:val="24"/>
        </w:rPr>
        <w:t xml:space="preserve"> the rule of thumb is </w:t>
      </w:r>
      <w:r w:rsidRPr="00083A14">
        <w:rPr>
          <w:rFonts w:cstheme="minorHAnsi"/>
          <w:b/>
          <w:sz w:val="24"/>
          <w:szCs w:val="24"/>
        </w:rPr>
        <w:t xml:space="preserve">ONE </w:t>
      </w:r>
      <w:r>
        <w:rPr>
          <w:rFonts w:cstheme="minorHAnsi"/>
          <w:b/>
          <w:sz w:val="24"/>
          <w:szCs w:val="24"/>
        </w:rPr>
        <w:t xml:space="preserve">MAIN </w:t>
      </w:r>
      <w:r w:rsidRPr="00083A14">
        <w:rPr>
          <w:rFonts w:cstheme="minorHAnsi"/>
          <w:b/>
          <w:sz w:val="24"/>
          <w:szCs w:val="24"/>
        </w:rPr>
        <w:t>ACTOR</w:t>
      </w:r>
      <w:r>
        <w:rPr>
          <w:rFonts w:cstheme="minorHAnsi"/>
          <w:sz w:val="24"/>
          <w:szCs w:val="24"/>
        </w:rPr>
        <w:t xml:space="preserve"> (in addition to our three MAINS) and </w:t>
      </w:r>
      <w:r w:rsidRPr="00083A14">
        <w:rPr>
          <w:rFonts w:cstheme="minorHAnsi"/>
          <w:b/>
          <w:sz w:val="24"/>
          <w:szCs w:val="24"/>
        </w:rPr>
        <w:t xml:space="preserve">TWO Secondaries </w:t>
      </w:r>
      <w:r>
        <w:rPr>
          <w:rFonts w:cstheme="minorHAnsi"/>
          <w:sz w:val="24"/>
          <w:szCs w:val="24"/>
        </w:rPr>
        <w:t xml:space="preserve">(MAX. Five lines).  Please flag if you are going over – sometimes we can horse-trade with lighter scripts. </w:t>
      </w:r>
    </w:p>
    <w:sectPr w:rsidR="00083A14" w:rsidRPr="005C047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937DB"/>
    <w:multiLevelType w:val="multilevel"/>
    <w:tmpl w:val="12106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0A11C0"/>
    <w:multiLevelType w:val="hybridMultilevel"/>
    <w:tmpl w:val="1DDA8EC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99E06B9"/>
    <w:multiLevelType w:val="hybridMultilevel"/>
    <w:tmpl w:val="137E1B8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0DD7353"/>
    <w:multiLevelType w:val="hybridMultilevel"/>
    <w:tmpl w:val="021A1F10"/>
    <w:styleLink w:val="ImportedStyle2"/>
    <w:lvl w:ilvl="0" w:tplc="F000E1CC">
      <w:start w:val="1"/>
      <w:numFmt w:val="bullet"/>
      <w:lvlText w:val="-"/>
      <w:lvlJc w:val="left"/>
      <w:pPr>
        <w:ind w:left="108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0B56631E">
      <w:start w:val="1"/>
      <w:numFmt w:val="bullet"/>
      <w:lvlText w:val="o"/>
      <w:lvlJc w:val="left"/>
      <w:pPr>
        <w:ind w:left="180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E8DE0EE2">
      <w:start w:val="1"/>
      <w:numFmt w:val="bullet"/>
      <w:lvlText w:val="▪"/>
      <w:lvlJc w:val="left"/>
      <w:pPr>
        <w:ind w:left="252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541060E6">
      <w:start w:val="1"/>
      <w:numFmt w:val="bullet"/>
      <w:lvlText w:val="•"/>
      <w:lvlJc w:val="left"/>
      <w:pPr>
        <w:ind w:left="324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C892389E">
      <w:start w:val="1"/>
      <w:numFmt w:val="bullet"/>
      <w:lvlText w:val="o"/>
      <w:lvlJc w:val="left"/>
      <w:pPr>
        <w:ind w:left="396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5A24B0B4">
      <w:start w:val="1"/>
      <w:numFmt w:val="bullet"/>
      <w:lvlText w:val="▪"/>
      <w:lvlJc w:val="left"/>
      <w:pPr>
        <w:ind w:left="468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6DC47CC2">
      <w:start w:val="1"/>
      <w:numFmt w:val="bullet"/>
      <w:lvlText w:val="•"/>
      <w:lvlJc w:val="left"/>
      <w:pPr>
        <w:ind w:left="540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95DA54BA">
      <w:start w:val="1"/>
      <w:numFmt w:val="bullet"/>
      <w:lvlText w:val="o"/>
      <w:lvlJc w:val="left"/>
      <w:pPr>
        <w:ind w:left="612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C5386768">
      <w:start w:val="1"/>
      <w:numFmt w:val="bullet"/>
      <w:lvlText w:val="▪"/>
      <w:lvlJc w:val="left"/>
      <w:pPr>
        <w:ind w:left="684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8895415"/>
    <w:multiLevelType w:val="hybridMultilevel"/>
    <w:tmpl w:val="35F8EB2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24125AF"/>
    <w:multiLevelType w:val="hybridMultilevel"/>
    <w:tmpl w:val="7D6AAFCC"/>
    <w:lvl w:ilvl="0" w:tplc="F842838E">
      <w:start w:val="1"/>
      <w:numFmt w:val="decimal"/>
      <w:lvlText w:val="%1)"/>
      <w:lvlJc w:val="left"/>
      <w:pPr>
        <w:ind w:left="720"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BA73E10"/>
    <w:multiLevelType w:val="hybridMultilevel"/>
    <w:tmpl w:val="021A1F10"/>
    <w:numStyleLink w:val="ImportedStyle2"/>
  </w:abstractNum>
  <w:abstractNum w:abstractNumId="7" w15:restartNumberingAfterBreak="0">
    <w:nsid w:val="43AF47CF"/>
    <w:multiLevelType w:val="hybridMultilevel"/>
    <w:tmpl w:val="32B4AE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B14051D"/>
    <w:multiLevelType w:val="hybridMultilevel"/>
    <w:tmpl w:val="94505C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2"/>
  </w:num>
  <w:num w:numId="4">
    <w:abstractNumId w:val="4"/>
  </w:num>
  <w:num w:numId="5">
    <w:abstractNumId w:val="5"/>
  </w:num>
  <w:num w:numId="6">
    <w:abstractNumId w:val="7"/>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8E4"/>
    <w:rsid w:val="00073BCA"/>
    <w:rsid w:val="00075578"/>
    <w:rsid w:val="00083A14"/>
    <w:rsid w:val="000E2EC8"/>
    <w:rsid w:val="00112556"/>
    <w:rsid w:val="001228FA"/>
    <w:rsid w:val="001626DB"/>
    <w:rsid w:val="00175E26"/>
    <w:rsid w:val="001D2A88"/>
    <w:rsid w:val="001E6B73"/>
    <w:rsid w:val="002624A6"/>
    <w:rsid w:val="002B45C1"/>
    <w:rsid w:val="002B66BF"/>
    <w:rsid w:val="002F3916"/>
    <w:rsid w:val="00337424"/>
    <w:rsid w:val="00352428"/>
    <w:rsid w:val="003675C2"/>
    <w:rsid w:val="003736B5"/>
    <w:rsid w:val="003A0CA3"/>
    <w:rsid w:val="003D5839"/>
    <w:rsid w:val="004134D8"/>
    <w:rsid w:val="00415BD4"/>
    <w:rsid w:val="004470CF"/>
    <w:rsid w:val="004903BB"/>
    <w:rsid w:val="004A38A3"/>
    <w:rsid w:val="004B251B"/>
    <w:rsid w:val="005423BB"/>
    <w:rsid w:val="00543323"/>
    <w:rsid w:val="0055099C"/>
    <w:rsid w:val="00571DC3"/>
    <w:rsid w:val="005C0479"/>
    <w:rsid w:val="005E2277"/>
    <w:rsid w:val="005F5CBB"/>
    <w:rsid w:val="00611170"/>
    <w:rsid w:val="006248E4"/>
    <w:rsid w:val="006877EB"/>
    <w:rsid w:val="006E15C1"/>
    <w:rsid w:val="00731BD4"/>
    <w:rsid w:val="0075055D"/>
    <w:rsid w:val="00763EE8"/>
    <w:rsid w:val="0076756D"/>
    <w:rsid w:val="007B1220"/>
    <w:rsid w:val="008011F2"/>
    <w:rsid w:val="00814EA8"/>
    <w:rsid w:val="00835544"/>
    <w:rsid w:val="008A65F6"/>
    <w:rsid w:val="0095603E"/>
    <w:rsid w:val="00962055"/>
    <w:rsid w:val="00990EDF"/>
    <w:rsid w:val="009E38E5"/>
    <w:rsid w:val="009F52C8"/>
    <w:rsid w:val="00A56B88"/>
    <w:rsid w:val="00AD7B72"/>
    <w:rsid w:val="00AE4E43"/>
    <w:rsid w:val="00AF0448"/>
    <w:rsid w:val="00B05F40"/>
    <w:rsid w:val="00B9745D"/>
    <w:rsid w:val="00BE596B"/>
    <w:rsid w:val="00C477CC"/>
    <w:rsid w:val="00CD3B60"/>
    <w:rsid w:val="00D11F85"/>
    <w:rsid w:val="00D47034"/>
    <w:rsid w:val="00D576C6"/>
    <w:rsid w:val="00D6018E"/>
    <w:rsid w:val="00D670F3"/>
    <w:rsid w:val="00D90E2A"/>
    <w:rsid w:val="00DD06F0"/>
    <w:rsid w:val="00E369B6"/>
    <w:rsid w:val="00E41A44"/>
    <w:rsid w:val="00E83A84"/>
    <w:rsid w:val="00EA432A"/>
    <w:rsid w:val="00EE6A3B"/>
    <w:rsid w:val="00EF6E29"/>
    <w:rsid w:val="00F019FC"/>
    <w:rsid w:val="00FB319E"/>
    <w:rsid w:val="00FD1685"/>
    <w:rsid w:val="00FF62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F7090"/>
  <w15:chartTrackingRefBased/>
  <w15:docId w15:val="{51DBCE3D-A32E-418C-8DA2-DEF1DD577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95603E"/>
    <w:pPr>
      <w:spacing w:after="0" w:line="240" w:lineRule="auto"/>
      <w:ind w:left="720"/>
      <w:contextualSpacing/>
    </w:pPr>
    <w:rPr>
      <w:rFonts w:ascii="Times New Roman" w:eastAsiaTheme="minorEastAsia" w:hAnsi="Times New Roman" w:cs="Times New Roman"/>
      <w:sz w:val="24"/>
      <w:szCs w:val="24"/>
      <w:lang w:val="en-US"/>
    </w:rPr>
  </w:style>
  <w:style w:type="table" w:styleId="TableGrid">
    <w:name w:val="Table Grid"/>
    <w:basedOn w:val="TableNormal"/>
    <w:uiPriority w:val="59"/>
    <w:rsid w:val="00962055"/>
    <w:pPr>
      <w:spacing w:after="0" w:line="240" w:lineRule="auto"/>
    </w:pPr>
    <w:rPr>
      <w:rFonts w:ascii="Times New Roman" w:eastAsiaTheme="minorEastAsia" w:hAnsi="Times New Roman"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
    <w:name w:val="Imported Style 2"/>
    <w:rsid w:val="00571DC3"/>
    <w:pPr>
      <w:numPr>
        <w:numId w:val="8"/>
      </w:numPr>
    </w:pPr>
  </w:style>
  <w:style w:type="paragraph" w:styleId="BalloonText">
    <w:name w:val="Balloon Text"/>
    <w:basedOn w:val="Normal"/>
    <w:link w:val="BalloonTextChar"/>
    <w:uiPriority w:val="99"/>
    <w:semiHidden/>
    <w:unhideWhenUsed/>
    <w:rsid w:val="00B05F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F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532330">
      <w:bodyDiv w:val="1"/>
      <w:marLeft w:val="0"/>
      <w:marRight w:val="0"/>
      <w:marTop w:val="0"/>
      <w:marBottom w:val="0"/>
      <w:divBdr>
        <w:top w:val="none" w:sz="0" w:space="0" w:color="auto"/>
        <w:left w:val="none" w:sz="0" w:space="0" w:color="auto"/>
        <w:bottom w:val="none" w:sz="0" w:space="0" w:color="auto"/>
        <w:right w:val="none" w:sz="0" w:space="0" w:color="auto"/>
      </w:divBdr>
    </w:div>
    <w:div w:id="1687100943">
      <w:bodyDiv w:val="1"/>
      <w:marLeft w:val="0"/>
      <w:marRight w:val="0"/>
      <w:marTop w:val="0"/>
      <w:marBottom w:val="0"/>
      <w:divBdr>
        <w:top w:val="none" w:sz="0" w:space="0" w:color="auto"/>
        <w:left w:val="none" w:sz="0" w:space="0" w:color="auto"/>
        <w:bottom w:val="none" w:sz="0" w:space="0" w:color="auto"/>
        <w:right w:val="none" w:sz="0" w:space="0" w:color="auto"/>
      </w:divBdr>
      <w:divsChild>
        <w:div w:id="1442073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1107</Words>
  <Characters>6314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2</cp:revision>
  <dcterms:created xsi:type="dcterms:W3CDTF">2019-05-08T13:38:00Z</dcterms:created>
  <dcterms:modified xsi:type="dcterms:W3CDTF">2019-05-08T13:38:00Z</dcterms:modified>
</cp:coreProperties>
</file>